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DD" w:rsidRDefault="000E580D" w:rsidP="001651A5">
      <w:pPr>
        <w:pStyle w:val="Standard"/>
        <w:pBdr>
          <w:bottom w:val="single" w:sz="8" w:space="2" w:color="000000"/>
        </w:pBdr>
        <w:rPr>
          <w:rFonts w:hint="eastAsia"/>
        </w:rPr>
      </w:pPr>
      <w:r w:rsidRPr="00CD64C1">
        <w:rPr>
          <w:rFonts w:asciiTheme="minorHAnsi" w:eastAsiaTheme="minorEastAsia" w:hAnsiTheme="minorHAnsi" w:cstheme="minorBidi"/>
          <w:sz w:val="22"/>
          <w:szCs w:val="22"/>
        </w:rPr>
        <w:object w:dxaOrig="3180" w:dyaOrig="1920">
          <v:rect id="rectole0000000000" o:spid="_x0000_i1025" style="width:159.05pt;height:95.8pt" o:ole="" o:preferrelative="t" stroked="f">
            <v:imagedata r:id="rId11" o:title=""/>
          </v:rect>
          <o:OLEObject Type="Embed" ProgID="StaticMetafile" ShapeID="rectole0000000000" DrawAspect="Content" ObjectID="_1665871741" r:id="rId12"/>
        </w:object>
      </w:r>
      <w:r>
        <w:tab/>
      </w:r>
      <w:r w:rsidR="00A34866">
        <w:tab/>
      </w:r>
      <w:r w:rsidR="00A34866">
        <w:tab/>
      </w:r>
      <w:r w:rsidR="00A34866">
        <w:tab/>
      </w:r>
      <w:r w:rsidR="00A34866">
        <w:tab/>
      </w:r>
      <w:r w:rsidR="00A34866" w:rsidRPr="00A34866">
        <w:rPr>
          <w:noProof/>
          <w:lang w:eastAsia="en-US" w:bidi="ar-SA"/>
        </w:rPr>
        <w:drawing>
          <wp:inline distT="0" distB="0" distL="0" distR="0">
            <wp:extent cx="1695450" cy="1093693"/>
            <wp:effectExtent l="19050" t="0" r="0" b="0"/>
            <wp:docPr id="2" name="Picture 1" descr="ohio_voter_fund_logo[1]"/>
            <wp:cNvGraphicFramePr/>
            <a:graphic xmlns:a="http://schemas.openxmlformats.org/drawingml/2006/main">
              <a:graphicData uri="http://schemas.openxmlformats.org/drawingml/2006/picture">
                <pic:pic xmlns:pic="http://schemas.openxmlformats.org/drawingml/2006/picture">
                  <pic:nvPicPr>
                    <pic:cNvPr id="1" name="Picture 1" descr="ohio_voter_fund_logo[1]"/>
                    <pic:cNvPicPr/>
                  </pic:nvPicPr>
                  <pic:blipFill>
                    <a:blip r:embed="rId13" cstate="print"/>
                    <a:srcRect/>
                    <a:stretch>
                      <a:fillRect/>
                    </a:stretch>
                  </pic:blipFill>
                  <pic:spPr bwMode="auto">
                    <a:xfrm>
                      <a:off x="0" y="0"/>
                      <a:ext cx="1699155" cy="1096083"/>
                    </a:xfrm>
                    <a:prstGeom prst="rect">
                      <a:avLst/>
                    </a:prstGeom>
                    <a:noFill/>
                    <a:ln w="9525">
                      <a:noFill/>
                      <a:miter lim="800000"/>
                      <a:headEnd/>
                      <a:tailEnd/>
                    </a:ln>
                  </pic:spPr>
                </pic:pic>
              </a:graphicData>
            </a:graphic>
          </wp:inline>
        </w:drawing>
      </w:r>
    </w:p>
    <w:p w:rsidR="00F16EDD" w:rsidRDefault="00F16EDD" w:rsidP="00F16EDD">
      <w:pPr>
        <w:pStyle w:val="Standard"/>
        <w:pBdr>
          <w:bottom w:val="single" w:sz="8" w:space="2" w:color="000000"/>
        </w:pBdr>
        <w:jc w:val="center"/>
        <w:rPr>
          <w:rFonts w:hint="eastAsia"/>
          <w:b/>
          <w:sz w:val="28"/>
          <w:szCs w:val="28"/>
        </w:rPr>
      </w:pPr>
    </w:p>
    <w:p w:rsidR="000E580D" w:rsidRDefault="000E580D" w:rsidP="00F16EDD">
      <w:pPr>
        <w:pStyle w:val="Standard"/>
        <w:pBdr>
          <w:bottom w:val="single" w:sz="8" w:space="2" w:color="000000"/>
        </w:pBdr>
        <w:jc w:val="center"/>
        <w:rPr>
          <w:rFonts w:hint="eastAsia"/>
          <w:b/>
          <w:sz w:val="28"/>
          <w:szCs w:val="28"/>
        </w:rPr>
      </w:pPr>
      <w:r w:rsidRPr="00E33171">
        <w:rPr>
          <w:b/>
          <w:sz w:val="28"/>
          <w:szCs w:val="28"/>
        </w:rPr>
        <w:t xml:space="preserve">Program Summary of 2020 </w:t>
      </w:r>
      <w:r w:rsidR="00A70B61">
        <w:rPr>
          <w:b/>
          <w:sz w:val="28"/>
          <w:szCs w:val="28"/>
        </w:rPr>
        <w:t xml:space="preserve">HTC </w:t>
      </w:r>
      <w:r w:rsidRPr="00E33171">
        <w:rPr>
          <w:b/>
          <w:sz w:val="28"/>
          <w:szCs w:val="28"/>
        </w:rPr>
        <w:t>Census Outreach Efforts</w:t>
      </w:r>
    </w:p>
    <w:p w:rsidR="001651A5" w:rsidRDefault="001651A5" w:rsidP="00F16EDD">
      <w:pPr>
        <w:pStyle w:val="Standard"/>
        <w:pBdr>
          <w:bottom w:val="single" w:sz="8" w:space="2" w:color="000000"/>
        </w:pBdr>
        <w:jc w:val="center"/>
        <w:rPr>
          <w:rFonts w:hint="eastAsia"/>
          <w:b/>
          <w:sz w:val="28"/>
          <w:szCs w:val="28"/>
        </w:rPr>
      </w:pPr>
    </w:p>
    <w:p w:rsidR="001651A5" w:rsidRDefault="001651A5" w:rsidP="00F16EDD">
      <w:pPr>
        <w:pStyle w:val="Standard"/>
        <w:pBdr>
          <w:bottom w:val="single" w:sz="8" w:space="2" w:color="000000"/>
        </w:pBdr>
        <w:jc w:val="center"/>
        <w:rPr>
          <w:rFonts w:hint="eastAsia"/>
          <w:b/>
          <w:sz w:val="28"/>
          <w:szCs w:val="28"/>
        </w:rPr>
      </w:pPr>
      <w:r>
        <w:rPr>
          <w:rFonts w:hint="eastAsia"/>
          <w:b/>
          <w:sz w:val="28"/>
          <w:szCs w:val="28"/>
        </w:rPr>
        <w:t>S</w:t>
      </w:r>
      <w:r>
        <w:rPr>
          <w:b/>
          <w:sz w:val="28"/>
          <w:szCs w:val="28"/>
        </w:rPr>
        <w:t>ubmitted by</w:t>
      </w:r>
    </w:p>
    <w:p w:rsidR="000E580D" w:rsidRDefault="001651A5" w:rsidP="00F16EDD">
      <w:pPr>
        <w:pStyle w:val="Standard"/>
        <w:pBdr>
          <w:bottom w:val="single" w:sz="8" w:space="2" w:color="000000"/>
        </w:pBdr>
        <w:jc w:val="center"/>
        <w:rPr>
          <w:rFonts w:hint="eastAsia"/>
          <w:b/>
          <w:sz w:val="28"/>
          <w:szCs w:val="28"/>
        </w:rPr>
      </w:pPr>
      <w:r>
        <w:rPr>
          <w:b/>
          <w:sz w:val="28"/>
          <w:szCs w:val="28"/>
        </w:rPr>
        <w:t>Gregory T. Moore</w:t>
      </w:r>
    </w:p>
    <w:p w:rsidR="000E580D" w:rsidRPr="00E33171" w:rsidRDefault="000E580D" w:rsidP="00F16EDD">
      <w:pPr>
        <w:pStyle w:val="Standard"/>
        <w:pBdr>
          <w:bottom w:val="single" w:sz="8" w:space="2" w:color="000000"/>
        </w:pBdr>
        <w:jc w:val="center"/>
        <w:rPr>
          <w:rFonts w:hint="eastAsia"/>
          <w:b/>
          <w:sz w:val="28"/>
          <w:szCs w:val="28"/>
        </w:rPr>
      </w:pPr>
      <w:r>
        <w:rPr>
          <w:rFonts w:hint="eastAsia"/>
          <w:b/>
          <w:sz w:val="28"/>
          <w:szCs w:val="28"/>
        </w:rPr>
        <w:t xml:space="preserve">October </w:t>
      </w:r>
      <w:r w:rsidR="00C21166">
        <w:rPr>
          <w:b/>
          <w:sz w:val="28"/>
          <w:szCs w:val="28"/>
        </w:rPr>
        <w:t>30</w:t>
      </w:r>
      <w:r>
        <w:rPr>
          <w:rFonts w:hint="eastAsia"/>
          <w:b/>
          <w:sz w:val="28"/>
          <w:szCs w:val="28"/>
        </w:rPr>
        <w:t>, 2020</w:t>
      </w:r>
    </w:p>
    <w:p w:rsidR="000E580D" w:rsidRDefault="000E580D" w:rsidP="000E580D">
      <w:pPr>
        <w:pStyle w:val="Standard"/>
        <w:pBdr>
          <w:bottom w:val="single" w:sz="8" w:space="2" w:color="000000"/>
        </w:pBdr>
        <w:rPr>
          <w:rFonts w:ascii="Times New Roman" w:hAnsi="Times New Roman" w:cs="Times New Roman"/>
        </w:rPr>
      </w:pPr>
    </w:p>
    <w:p w:rsidR="000E580D" w:rsidRDefault="000E580D" w:rsidP="000E580D">
      <w:pPr>
        <w:pStyle w:val="Standard"/>
        <w:pBdr>
          <w:bottom w:val="single" w:sz="8" w:space="2" w:color="000000"/>
        </w:pBdr>
        <w:rPr>
          <w:rFonts w:ascii="Times New Roman" w:hAnsi="Times New Roman" w:cs="Times New Roman"/>
          <w:color w:val="222222"/>
          <w:shd w:val="clear" w:color="auto" w:fill="FFFFFF"/>
        </w:rPr>
      </w:pPr>
      <w:r>
        <w:rPr>
          <w:rFonts w:ascii="Times New Roman" w:hAnsi="Times New Roman" w:cs="Times New Roman"/>
        </w:rPr>
        <w:t xml:space="preserve">The Ohio Voter Fund and our fiscal sponsor, the Promise of Democracy Foundation would like to thank </w:t>
      </w:r>
      <w:r w:rsidR="00C21166">
        <w:rPr>
          <w:rFonts w:ascii="Times New Roman" w:hAnsi="Times New Roman" w:cs="Times New Roman"/>
        </w:rPr>
        <w:t xml:space="preserve">the Cleveland Foundation and its </w:t>
      </w:r>
      <w:r w:rsidR="00C21166" w:rsidRPr="008B1A07">
        <w:rPr>
          <w:rFonts w:ascii="Times New Roman" w:hAnsi="Times New Roman" w:cs="Times New Roman"/>
        </w:rPr>
        <w:t>grant making partners</w:t>
      </w:r>
      <w:r w:rsidR="00C21166">
        <w:rPr>
          <w:rFonts w:ascii="Times New Roman" w:hAnsi="Times New Roman" w:cs="Times New Roman"/>
        </w:rPr>
        <w:t xml:space="preserve">; </w:t>
      </w:r>
      <w:r w:rsidR="006506C6">
        <w:rPr>
          <w:rFonts w:ascii="Times New Roman" w:hAnsi="Times New Roman" w:cs="Times New Roman"/>
        </w:rPr>
        <w:t xml:space="preserve">Complete Count CLE, </w:t>
      </w:r>
      <w:r w:rsidR="00DA0E82">
        <w:rPr>
          <w:rFonts w:ascii="Times New Roman" w:hAnsi="Times New Roman" w:cs="Times New Roman"/>
        </w:rPr>
        <w:t xml:space="preserve">Cleveland Votes/Greater Cleveland Neighborhood, </w:t>
      </w:r>
      <w:r>
        <w:rPr>
          <w:rFonts w:ascii="Times New Roman" w:hAnsi="Times New Roman" w:cs="Times New Roman"/>
        </w:rPr>
        <w:t xml:space="preserve">Commit2CLE, </w:t>
      </w:r>
      <w:r w:rsidR="00C21166">
        <w:rPr>
          <w:rFonts w:ascii="Times New Roman" w:hAnsi="Times New Roman" w:cs="Times New Roman"/>
        </w:rPr>
        <w:t xml:space="preserve">and </w:t>
      </w:r>
      <w:r>
        <w:rPr>
          <w:rFonts w:ascii="Times New Roman" w:hAnsi="Times New Roman" w:cs="Times New Roman"/>
        </w:rPr>
        <w:t xml:space="preserve">the Ohio Census Advocacy Coalition, (OCAC), </w:t>
      </w:r>
      <w:r w:rsidRPr="008B1A07">
        <w:rPr>
          <w:rFonts w:ascii="Times New Roman" w:hAnsi="Times New Roman" w:cs="Times New Roman"/>
        </w:rPr>
        <w:t xml:space="preserve">for supporting our Census 2020 </w:t>
      </w:r>
      <w:r w:rsidR="00A34866">
        <w:rPr>
          <w:rFonts w:ascii="Times New Roman" w:hAnsi="Times New Roman" w:cs="Times New Roman"/>
        </w:rPr>
        <w:t xml:space="preserve">community engagement and </w:t>
      </w:r>
      <w:r>
        <w:rPr>
          <w:rFonts w:ascii="Times New Roman" w:hAnsi="Times New Roman" w:cs="Times New Roman"/>
        </w:rPr>
        <w:t xml:space="preserve">outreach efforts. </w:t>
      </w:r>
      <w:r w:rsidRPr="008B1A07">
        <w:rPr>
          <w:rFonts w:ascii="Times New Roman" w:hAnsi="Times New Roman" w:cs="Times New Roman"/>
        </w:rPr>
        <w:t xml:space="preserve"> Please find a summary of our </w:t>
      </w:r>
      <w:r w:rsidR="00C21166">
        <w:rPr>
          <w:rFonts w:ascii="Times New Roman" w:hAnsi="Times New Roman" w:cs="Times New Roman"/>
        </w:rPr>
        <w:t>activities</w:t>
      </w:r>
      <w:r w:rsidRPr="008B1A07">
        <w:rPr>
          <w:rFonts w:ascii="Times New Roman" w:hAnsi="Times New Roman" w:cs="Times New Roman"/>
        </w:rPr>
        <w:t xml:space="preserve"> </w:t>
      </w:r>
      <w:r w:rsidR="00A34866">
        <w:rPr>
          <w:rFonts w:ascii="Times New Roman" w:hAnsi="Times New Roman" w:cs="Times New Roman"/>
        </w:rPr>
        <w:t xml:space="preserve">related to our specific outreach to Hard to Count (HTC) communities that began in mid February and concluded on October 15, 2020. </w:t>
      </w:r>
      <w:r w:rsidR="00DA0E82">
        <w:rPr>
          <w:rFonts w:ascii="Times New Roman" w:hAnsi="Times New Roman" w:cs="Times New Roman"/>
        </w:rPr>
        <w:t xml:space="preserve">As an addendum </w:t>
      </w:r>
      <w:r>
        <w:rPr>
          <w:rFonts w:ascii="Times New Roman" w:hAnsi="Times New Roman" w:cs="Times New Roman"/>
        </w:rPr>
        <w:t>to this summary</w:t>
      </w:r>
      <w:r w:rsidR="00C21166">
        <w:rPr>
          <w:rFonts w:ascii="Times New Roman" w:hAnsi="Times New Roman" w:cs="Times New Roman"/>
        </w:rPr>
        <w:t>,</w:t>
      </w:r>
      <w:r>
        <w:rPr>
          <w:rFonts w:ascii="Times New Roman" w:hAnsi="Times New Roman" w:cs="Times New Roman"/>
        </w:rPr>
        <w:t xml:space="preserve"> please find copies of OVF f</w:t>
      </w:r>
      <w:r>
        <w:rPr>
          <w:rFonts w:ascii="Times New Roman" w:hAnsi="Times New Roman" w:cs="Times New Roman"/>
          <w:color w:val="222222"/>
          <w:shd w:val="clear" w:color="auto" w:fill="FFFFFF"/>
        </w:rPr>
        <w:t>lyers and outreach materials from our various outreach pro</w:t>
      </w:r>
      <w:r w:rsidR="00DA0E82">
        <w:rPr>
          <w:rFonts w:ascii="Times New Roman" w:hAnsi="Times New Roman" w:cs="Times New Roman"/>
          <w:color w:val="222222"/>
          <w:shd w:val="clear" w:color="auto" w:fill="FFFFFF"/>
        </w:rPr>
        <w:t xml:space="preserve">grams </w:t>
      </w:r>
      <w:r>
        <w:rPr>
          <w:rFonts w:ascii="Times New Roman" w:hAnsi="Times New Roman" w:cs="Times New Roman"/>
          <w:color w:val="222222"/>
          <w:shd w:val="clear" w:color="auto" w:fill="FFFFFF"/>
        </w:rPr>
        <w:t>as an addendum to this report.</w:t>
      </w:r>
    </w:p>
    <w:p w:rsidR="008D4A61" w:rsidRDefault="008D4A61" w:rsidP="000E580D">
      <w:pPr>
        <w:pStyle w:val="Standard"/>
        <w:pBdr>
          <w:bottom w:val="single" w:sz="8" w:space="2" w:color="000000"/>
        </w:pBdr>
        <w:rPr>
          <w:rFonts w:ascii="Times New Roman" w:eastAsia="Times New Roman" w:hAnsi="Times New Roman" w:cs="Times New Roman"/>
          <w:color w:val="000000"/>
          <w:kern w:val="0"/>
          <w:lang w:eastAsia="en-US" w:bidi="ar-SA"/>
        </w:rPr>
      </w:pPr>
    </w:p>
    <w:p w:rsidR="000E580D" w:rsidRPr="008B1A07" w:rsidRDefault="000E580D" w:rsidP="00BD2634">
      <w:pPr>
        <w:pStyle w:val="Standard"/>
        <w:numPr>
          <w:ilvl w:val="0"/>
          <w:numId w:val="9"/>
        </w:numPr>
        <w:pBdr>
          <w:bottom w:val="single" w:sz="8" w:space="2" w:color="000000"/>
        </w:pBdr>
        <w:rPr>
          <w:rFonts w:ascii="Times New Roman" w:hAnsi="Times New Roman" w:cs="Times New Roman"/>
          <w:b/>
        </w:rPr>
      </w:pPr>
      <w:r w:rsidRPr="008B1A07">
        <w:rPr>
          <w:rFonts w:ascii="Times New Roman" w:hAnsi="Times New Roman" w:cs="Times New Roman"/>
          <w:b/>
        </w:rPr>
        <w:t xml:space="preserve"> </w:t>
      </w:r>
      <w:r w:rsidR="00457FD7">
        <w:rPr>
          <w:rFonts w:ascii="Times New Roman" w:hAnsi="Times New Roman" w:cs="Times New Roman"/>
          <w:b/>
        </w:rPr>
        <w:t xml:space="preserve">Milestones: A </w:t>
      </w:r>
      <w:r w:rsidRPr="008B1A07">
        <w:rPr>
          <w:rFonts w:ascii="Times New Roman" w:hAnsi="Times New Roman" w:cs="Times New Roman"/>
          <w:b/>
        </w:rPr>
        <w:t>Recap of Phase II OVF Census 2020 Field Operations</w:t>
      </w:r>
    </w:p>
    <w:p w:rsidR="000E580D" w:rsidRDefault="000E580D" w:rsidP="000E580D">
      <w:pPr>
        <w:pStyle w:val="Standard"/>
        <w:pBdr>
          <w:bottom w:val="single" w:sz="8" w:space="2" w:color="000000"/>
        </w:pBdr>
        <w:rPr>
          <w:rFonts w:ascii="Times New Roman" w:hAnsi="Times New Roman" w:cs="Times New Roman"/>
        </w:rPr>
      </w:pPr>
    </w:p>
    <w:p w:rsidR="000E580D" w:rsidRPr="008B1A07" w:rsidRDefault="000E580D" w:rsidP="000E580D">
      <w:pPr>
        <w:pStyle w:val="Standard"/>
        <w:pBdr>
          <w:bottom w:val="single" w:sz="8" w:space="2" w:color="000000"/>
        </w:pBdr>
        <w:rPr>
          <w:rFonts w:ascii="Times New Roman" w:hAnsi="Times New Roman" w:cs="Times New Roman"/>
        </w:rPr>
      </w:pPr>
      <w:r>
        <w:rPr>
          <w:rFonts w:ascii="Times New Roman" w:hAnsi="Times New Roman" w:cs="Times New Roman"/>
        </w:rPr>
        <w:t>Ohio Voter Fund (OVF) in partnership with our fiscal agent the Promise of Democracy Foundation (PDF) conducted a</w:t>
      </w:r>
      <w:r w:rsidRPr="008B1A07">
        <w:rPr>
          <w:rFonts w:ascii="Times New Roman" w:hAnsi="Times New Roman" w:cs="Times New Roman"/>
        </w:rPr>
        <w:t xml:space="preserve"> modified Ohio Health Department compliant Census 2020 field outreach program in conjunction with our pre-established partners. Utilizing a total of 8 canvassers and volunteers, OVF field teams placed Census 2020 literature in high traffic locations </w:t>
      </w:r>
      <w:r>
        <w:rPr>
          <w:rFonts w:ascii="Times New Roman" w:hAnsi="Times New Roman" w:cs="Times New Roman"/>
        </w:rPr>
        <w:t xml:space="preserve">within our targeted zip codes: </w:t>
      </w:r>
      <w:r w:rsidRPr="008B1A07">
        <w:rPr>
          <w:rFonts w:ascii="Times New Roman" w:hAnsi="Times New Roman" w:cs="Times New Roman"/>
        </w:rPr>
        <w:t xml:space="preserve">44118, 44121, 44110, 44112, 44106, 44108, </w:t>
      </w:r>
      <w:r>
        <w:rPr>
          <w:rFonts w:ascii="Times New Roman" w:hAnsi="Times New Roman" w:cs="Times New Roman"/>
        </w:rPr>
        <w:t>44120 and 44128</w:t>
      </w:r>
      <w:r w:rsidRPr="008B1A07">
        <w:rPr>
          <w:rFonts w:ascii="Times New Roman" w:hAnsi="Times New Roman" w:cs="Times New Roman"/>
        </w:rPr>
        <w:t xml:space="preserve">. </w:t>
      </w:r>
      <w:r>
        <w:rPr>
          <w:rFonts w:ascii="Times New Roman" w:hAnsi="Times New Roman" w:cs="Times New Roman"/>
        </w:rPr>
        <w:t xml:space="preserve">Our areas of concentration were </w:t>
      </w:r>
      <w:r w:rsidR="00F16EDD">
        <w:rPr>
          <w:rFonts w:ascii="Times New Roman" w:hAnsi="Times New Roman" w:cs="Times New Roman"/>
        </w:rPr>
        <w:t xml:space="preserve">the cities of </w:t>
      </w:r>
      <w:r>
        <w:rPr>
          <w:rFonts w:ascii="Times New Roman" w:hAnsi="Times New Roman" w:cs="Times New Roman"/>
        </w:rPr>
        <w:t xml:space="preserve">Cleveland, </w:t>
      </w:r>
      <w:r w:rsidR="00F16EDD">
        <w:rPr>
          <w:rFonts w:ascii="Times New Roman" w:hAnsi="Times New Roman" w:cs="Times New Roman"/>
        </w:rPr>
        <w:t xml:space="preserve">East </w:t>
      </w:r>
      <w:r>
        <w:rPr>
          <w:rFonts w:ascii="Times New Roman" w:hAnsi="Times New Roman" w:cs="Times New Roman"/>
        </w:rPr>
        <w:t>Cleveland,</w:t>
      </w:r>
      <w:r w:rsidR="00A34866">
        <w:rPr>
          <w:rFonts w:ascii="Times New Roman" w:hAnsi="Times New Roman" w:cs="Times New Roman"/>
        </w:rPr>
        <w:t xml:space="preserve"> (Mount Pleasant, Woodhill, Lee-</w:t>
      </w:r>
      <w:r>
        <w:rPr>
          <w:rFonts w:ascii="Times New Roman" w:hAnsi="Times New Roman" w:cs="Times New Roman"/>
        </w:rPr>
        <w:t xml:space="preserve">Harvard), </w:t>
      </w:r>
      <w:r w:rsidR="00A34866">
        <w:rPr>
          <w:rFonts w:ascii="Times New Roman" w:hAnsi="Times New Roman" w:cs="Times New Roman"/>
        </w:rPr>
        <w:t xml:space="preserve">Euclid, </w:t>
      </w:r>
      <w:r>
        <w:rPr>
          <w:rFonts w:ascii="Times New Roman" w:hAnsi="Times New Roman" w:cs="Times New Roman"/>
        </w:rPr>
        <w:t>and Cleveland Heights</w:t>
      </w:r>
      <w:r w:rsidR="00F16EDD">
        <w:rPr>
          <w:rFonts w:ascii="Times New Roman" w:hAnsi="Times New Roman" w:cs="Times New Roman"/>
        </w:rPr>
        <w:t xml:space="preserve">. </w:t>
      </w:r>
    </w:p>
    <w:p w:rsidR="000E580D" w:rsidRPr="008B1A07" w:rsidRDefault="000E580D" w:rsidP="000E580D">
      <w:pPr>
        <w:pStyle w:val="Standard"/>
        <w:pBdr>
          <w:bottom w:val="single" w:sz="8" w:space="2" w:color="000000"/>
        </w:pBdr>
        <w:rPr>
          <w:rFonts w:ascii="Times New Roman" w:hAnsi="Times New Roman" w:cs="Times New Roman"/>
        </w:rPr>
      </w:pPr>
    </w:p>
    <w:p w:rsidR="000E580D" w:rsidRDefault="000E580D" w:rsidP="000E580D">
      <w:pPr>
        <w:pStyle w:val="Standard"/>
        <w:pBdr>
          <w:bottom w:val="single" w:sz="8" w:space="2" w:color="000000"/>
        </w:pBdr>
        <w:rPr>
          <w:rFonts w:ascii="Times New Roman" w:hAnsi="Times New Roman" w:cs="Times New Roman"/>
          <w:color w:val="222222"/>
          <w:shd w:val="clear" w:color="auto" w:fill="FFFFFF"/>
        </w:rPr>
      </w:pPr>
      <w:r w:rsidRPr="008B1A07">
        <w:rPr>
          <w:rFonts w:ascii="Times New Roman" w:hAnsi="Times New Roman" w:cs="Times New Roman"/>
          <w:color w:val="222222"/>
          <w:shd w:val="clear" w:color="auto" w:fill="FFFFFF"/>
        </w:rPr>
        <w:t>OVF printed and distributed</w:t>
      </w:r>
      <w:r w:rsidR="00A34866">
        <w:rPr>
          <w:rFonts w:ascii="Times New Roman" w:hAnsi="Times New Roman" w:cs="Times New Roman"/>
          <w:color w:val="222222"/>
          <w:shd w:val="clear" w:color="auto" w:fill="FFFFFF"/>
        </w:rPr>
        <w:t xml:space="preserve"> over 1,450</w:t>
      </w:r>
      <w:r w:rsidRPr="008B1A07">
        <w:rPr>
          <w:rFonts w:ascii="Times New Roman" w:hAnsi="Times New Roman" w:cs="Times New Roman"/>
          <w:color w:val="222222"/>
          <w:shd w:val="clear" w:color="auto" w:fill="FFFFFF"/>
        </w:rPr>
        <w:t xml:space="preserve"> pieces of Ohio Voter Fund </w:t>
      </w:r>
      <w:r w:rsidR="00A34866">
        <w:rPr>
          <w:rFonts w:ascii="Times New Roman" w:hAnsi="Times New Roman" w:cs="Times New Roman"/>
          <w:color w:val="222222"/>
          <w:shd w:val="clear" w:color="auto" w:fill="FFFFFF"/>
        </w:rPr>
        <w:t xml:space="preserve">branded or </w:t>
      </w:r>
      <w:r w:rsidRPr="008B1A07">
        <w:rPr>
          <w:rFonts w:ascii="Times New Roman" w:hAnsi="Times New Roman" w:cs="Times New Roman"/>
          <w:color w:val="222222"/>
          <w:shd w:val="clear" w:color="auto" w:fill="FFFFFF"/>
        </w:rPr>
        <w:t xml:space="preserve">co-branded US Census literature “Shape Your Future,” “Census at a Glance.” And “Census 101” color flyers that were used for neighborhood canvases. Beginning in early July OVF put together Census Packets which included flyers and a face mask provided by our partnership with </w:t>
      </w:r>
      <w:r w:rsidR="00A34866" w:rsidRPr="00A34866">
        <w:rPr>
          <w:rFonts w:ascii="Times New Roman" w:hAnsi="Times New Roman" w:cs="Times New Roman"/>
          <w:i/>
          <w:color w:val="222222"/>
          <w:shd w:val="clear" w:color="auto" w:fill="FFFFFF"/>
        </w:rPr>
        <w:t>Cleveland Votes</w:t>
      </w:r>
      <w:r w:rsidR="00A34866">
        <w:rPr>
          <w:rFonts w:ascii="Times New Roman" w:hAnsi="Times New Roman" w:cs="Times New Roman"/>
          <w:color w:val="222222"/>
          <w:shd w:val="clear" w:color="auto" w:fill="FFFFFF"/>
        </w:rPr>
        <w:t xml:space="preserve">, </w:t>
      </w:r>
      <w:r w:rsidRPr="00047339">
        <w:rPr>
          <w:rFonts w:ascii="Times New Roman" w:hAnsi="Times New Roman" w:cs="Times New Roman"/>
          <w:i/>
          <w:color w:val="222222"/>
          <w:shd w:val="clear" w:color="auto" w:fill="FFFFFF"/>
        </w:rPr>
        <w:t>Third Space Action Labs</w:t>
      </w:r>
      <w:r w:rsidRPr="008B1A07">
        <w:rPr>
          <w:rFonts w:ascii="Times New Roman" w:hAnsi="Times New Roman" w:cs="Times New Roman"/>
          <w:color w:val="222222"/>
          <w:shd w:val="clear" w:color="auto" w:fill="FFFFFF"/>
        </w:rPr>
        <w:t xml:space="preserve"> </w:t>
      </w:r>
      <w:r w:rsidRPr="00A34866">
        <w:rPr>
          <w:rFonts w:ascii="Times New Roman" w:hAnsi="Times New Roman" w:cs="Times New Roman"/>
          <w:i/>
          <w:color w:val="222222"/>
          <w:shd w:val="clear" w:color="auto" w:fill="FFFFFF"/>
        </w:rPr>
        <w:t>Masks4Community.com.</w:t>
      </w:r>
      <w:r w:rsidRPr="008B1A07">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The n</w:t>
      </w:r>
      <w:r w:rsidRPr="008B1A07">
        <w:rPr>
          <w:rFonts w:ascii="Times New Roman" w:hAnsi="Times New Roman" w:cs="Times New Roman"/>
          <w:color w:val="222222"/>
          <w:shd w:val="clear" w:color="auto" w:fill="FFFFFF"/>
        </w:rPr>
        <w:t>umber of masks d</w:t>
      </w:r>
      <w:r>
        <w:rPr>
          <w:rFonts w:ascii="Times New Roman" w:hAnsi="Times New Roman" w:cs="Times New Roman"/>
          <w:color w:val="222222"/>
          <w:shd w:val="clear" w:color="auto" w:fill="FFFFFF"/>
        </w:rPr>
        <w:t>istributed to date total over 70</w:t>
      </w:r>
      <w:r w:rsidRPr="008B1A07">
        <w:rPr>
          <w:rFonts w:ascii="Times New Roman" w:hAnsi="Times New Roman" w:cs="Times New Roman"/>
          <w:color w:val="222222"/>
          <w:shd w:val="clear" w:color="auto" w:fill="FFFFFF"/>
        </w:rPr>
        <w:t xml:space="preserve">0. </w:t>
      </w:r>
      <w:r>
        <w:rPr>
          <w:rFonts w:ascii="Times New Roman" w:hAnsi="Times New Roman" w:cs="Times New Roman"/>
          <w:color w:val="222222"/>
          <w:shd w:val="clear" w:color="auto" w:fill="FFFFFF"/>
        </w:rPr>
        <w:t xml:space="preserve">We were also able to provide hand sanitizers, masks and gloves to all OVF staff and volunteers. </w:t>
      </w:r>
    </w:p>
    <w:p w:rsidR="000E580D" w:rsidRDefault="000E580D" w:rsidP="000E580D">
      <w:pPr>
        <w:pStyle w:val="Standard"/>
        <w:pBdr>
          <w:bottom w:val="single" w:sz="8" w:space="2" w:color="000000"/>
        </w:pBdr>
        <w:rPr>
          <w:rFonts w:ascii="Times New Roman" w:hAnsi="Times New Roman" w:cs="Times New Roman"/>
          <w:color w:val="222222"/>
          <w:shd w:val="clear" w:color="auto" w:fill="FFFFFF"/>
        </w:rPr>
      </w:pPr>
    </w:p>
    <w:p w:rsidR="000E580D" w:rsidRDefault="000E580D" w:rsidP="000E580D">
      <w:pPr>
        <w:pStyle w:val="Standard"/>
        <w:pBdr>
          <w:bottom w:val="single" w:sz="8" w:space="2" w:color="000000"/>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OVF also participated in a number of community outreach events in East Cleveland and Cleveland Heights throughout the month of September in partnership with NOAH, Zagara’s Marketplace, the Windermere Renaissance, ATHEM, the East Cleveland Public Library, Stephanie Tubbs Jones Community Health Center, ALDI Groceries, Park Towers, Zelma George Recreation Center, Forrest Hill Shopping Center, and the City of East Cleveland Office of Mayor Brandon King. </w:t>
      </w:r>
      <w:r w:rsidR="00A34866">
        <w:rPr>
          <w:rFonts w:ascii="Times New Roman" w:hAnsi="Times New Roman" w:cs="Times New Roman"/>
          <w:color w:val="222222"/>
          <w:shd w:val="clear" w:color="auto" w:fill="FFFFFF"/>
        </w:rPr>
        <w:t xml:space="preserve">OVF’s Census 2020 Coordinator </w:t>
      </w:r>
      <w:r>
        <w:rPr>
          <w:rFonts w:ascii="Times New Roman" w:hAnsi="Times New Roman" w:cs="Times New Roman"/>
          <w:color w:val="222222"/>
          <w:shd w:val="clear" w:color="auto" w:fill="FFFFFF"/>
        </w:rPr>
        <w:t>Regina Smith was able to push greater census participation in East Clev</w:t>
      </w:r>
      <w:r w:rsidR="00A34866">
        <w:rPr>
          <w:rFonts w:ascii="Times New Roman" w:hAnsi="Times New Roman" w:cs="Times New Roman"/>
          <w:color w:val="222222"/>
          <w:shd w:val="clear" w:color="auto" w:fill="FFFFFF"/>
        </w:rPr>
        <w:t xml:space="preserve">eland on two of </w:t>
      </w:r>
      <w:r w:rsidR="00A34866">
        <w:rPr>
          <w:rFonts w:ascii="Times New Roman" w:hAnsi="Times New Roman" w:cs="Times New Roman"/>
          <w:color w:val="222222"/>
          <w:shd w:val="clear" w:color="auto" w:fill="FFFFFF"/>
        </w:rPr>
        <w:lastRenderedPageBreak/>
        <w:t xml:space="preserve">Mayor </w:t>
      </w:r>
      <w:r>
        <w:rPr>
          <w:rFonts w:ascii="Times New Roman" w:hAnsi="Times New Roman" w:cs="Times New Roman"/>
          <w:color w:val="222222"/>
          <w:shd w:val="clear" w:color="auto" w:fill="FFFFFF"/>
        </w:rPr>
        <w:t xml:space="preserve">King’s Town hall meetings in August and September. </w:t>
      </w:r>
      <w:r w:rsidRPr="008B1A07">
        <w:rPr>
          <w:rFonts w:ascii="Times New Roman" w:hAnsi="Times New Roman" w:cs="Times New Roman"/>
          <w:color w:val="222222"/>
          <w:shd w:val="clear" w:color="auto" w:fill="FFFFFF"/>
        </w:rPr>
        <w:t xml:space="preserve">Please see attached </w:t>
      </w:r>
      <w:r>
        <w:rPr>
          <w:rFonts w:ascii="Times New Roman" w:hAnsi="Times New Roman" w:cs="Times New Roman"/>
          <w:color w:val="222222"/>
          <w:shd w:val="clear" w:color="auto" w:fill="FFFFFF"/>
        </w:rPr>
        <w:t>initial f</w:t>
      </w:r>
      <w:r w:rsidRPr="008B1A07">
        <w:rPr>
          <w:rFonts w:ascii="Times New Roman" w:hAnsi="Times New Roman" w:cs="Times New Roman"/>
          <w:color w:val="222222"/>
          <w:shd w:val="clear" w:color="auto" w:fill="FFFFFF"/>
        </w:rPr>
        <w:t>ield report</w:t>
      </w:r>
      <w:r w:rsidR="00C21166">
        <w:rPr>
          <w:rFonts w:ascii="Times New Roman" w:hAnsi="Times New Roman" w:cs="Times New Roman"/>
          <w:color w:val="222222"/>
          <w:shd w:val="clear" w:color="auto" w:fill="FFFFFF"/>
        </w:rPr>
        <w:t>s</w:t>
      </w:r>
      <w:r w:rsidRPr="008B1A07">
        <w:rPr>
          <w:rFonts w:ascii="Times New Roman" w:hAnsi="Times New Roman" w:cs="Times New Roman"/>
          <w:color w:val="222222"/>
          <w:shd w:val="clear" w:color="auto" w:fill="FFFFFF"/>
        </w:rPr>
        <w:t xml:space="preserve"> from OVF’s Census Coordinat</w:t>
      </w:r>
      <w:r w:rsidR="00C21166">
        <w:rPr>
          <w:rFonts w:ascii="Times New Roman" w:hAnsi="Times New Roman" w:cs="Times New Roman"/>
          <w:color w:val="222222"/>
          <w:shd w:val="clear" w:color="auto" w:fill="FFFFFF"/>
        </w:rPr>
        <w:t>or</w:t>
      </w:r>
      <w:r w:rsidRPr="008B1A07">
        <w:rPr>
          <w:rFonts w:ascii="Times New Roman" w:hAnsi="Times New Roman" w:cs="Times New Roman"/>
          <w:color w:val="222222"/>
          <w:shd w:val="clear" w:color="auto" w:fill="FFFFFF"/>
        </w:rPr>
        <w:t xml:space="preserve"> Regina Smith</w:t>
      </w:r>
      <w:r>
        <w:rPr>
          <w:rFonts w:ascii="Times New Roman" w:hAnsi="Times New Roman" w:cs="Times New Roman"/>
          <w:color w:val="222222"/>
          <w:shd w:val="clear" w:color="auto" w:fill="FFFFFF"/>
        </w:rPr>
        <w:t xml:space="preserve"> as an addendum to this report. </w:t>
      </w:r>
    </w:p>
    <w:p w:rsidR="004B0C2E" w:rsidRDefault="000E580D" w:rsidP="004B0C2E">
      <w:pPr>
        <w:pStyle w:val="Standard"/>
        <w:pBdr>
          <w:bottom w:val="single" w:sz="8" w:space="2" w:color="000000"/>
        </w:pBdr>
        <w:rPr>
          <w:rFonts w:ascii="Times New Roman" w:hAnsi="Times New Roman" w:cs="Times New Roman"/>
          <w:color w:val="222222"/>
          <w:shd w:val="clear" w:color="auto" w:fill="FFFFFF"/>
        </w:rPr>
      </w:pPr>
      <w:r w:rsidRPr="008B1A07">
        <w:rPr>
          <w:rFonts w:ascii="Times New Roman" w:hAnsi="Times New Roman" w:cs="Times New Roman"/>
          <w:color w:val="222222"/>
          <w:shd w:val="clear" w:color="auto" w:fill="FFFFFF"/>
        </w:rPr>
        <w:t xml:space="preserve">. </w:t>
      </w:r>
    </w:p>
    <w:p w:rsidR="000E580D" w:rsidRPr="008B1A07" w:rsidRDefault="00457FD7" w:rsidP="004B0C2E">
      <w:pPr>
        <w:pStyle w:val="Standard"/>
        <w:pBdr>
          <w:bottom w:val="single" w:sz="8" w:space="2" w:color="000000"/>
        </w:pBdr>
        <w:rPr>
          <w:rFonts w:ascii="Times New Roman" w:hAnsi="Times New Roman" w:cs="Times New Roman"/>
          <w:b/>
          <w:bCs/>
        </w:rPr>
      </w:pPr>
      <w:r>
        <w:rPr>
          <w:rFonts w:ascii="Times New Roman" w:hAnsi="Times New Roman" w:cs="Times New Roman"/>
          <w:b/>
          <w:bCs/>
        </w:rPr>
        <w:t xml:space="preserve">Changes in Scope: </w:t>
      </w:r>
      <w:r w:rsidR="000E580D">
        <w:rPr>
          <w:rFonts w:ascii="Times New Roman" w:hAnsi="Times New Roman" w:cs="Times New Roman"/>
          <w:b/>
          <w:bCs/>
        </w:rPr>
        <w:t>M</w:t>
      </w:r>
      <w:r w:rsidR="000E580D" w:rsidRPr="008B1A07">
        <w:rPr>
          <w:rFonts w:ascii="Times New Roman" w:hAnsi="Times New Roman" w:cs="Times New Roman"/>
          <w:b/>
          <w:bCs/>
        </w:rPr>
        <w:t xml:space="preserve">odified Covid 19 Compliant Field Outreach </w:t>
      </w:r>
    </w:p>
    <w:p w:rsidR="000E580D" w:rsidRDefault="000E580D" w:rsidP="000E580D">
      <w:pPr>
        <w:pStyle w:val="Standard"/>
        <w:pBdr>
          <w:bottom w:val="single" w:sz="8" w:space="2" w:color="000000"/>
        </w:pBdr>
        <w:rPr>
          <w:rFonts w:ascii="Times New Roman" w:hAnsi="Times New Roman" w:cs="Times New Roman"/>
        </w:rPr>
      </w:pPr>
      <w:r w:rsidRPr="008B1A07">
        <w:rPr>
          <w:rFonts w:ascii="Times New Roman" w:hAnsi="Times New Roman" w:cs="Times New Roman"/>
        </w:rPr>
        <w:t>Begi</w:t>
      </w:r>
      <w:r>
        <w:rPr>
          <w:rFonts w:ascii="Times New Roman" w:hAnsi="Times New Roman" w:cs="Times New Roman"/>
        </w:rPr>
        <w:t xml:space="preserve">nning in early August, OVF </w:t>
      </w:r>
      <w:r w:rsidRPr="008B1A07">
        <w:rPr>
          <w:rFonts w:ascii="Times New Roman" w:hAnsi="Times New Roman" w:cs="Times New Roman"/>
        </w:rPr>
        <w:t>extend</w:t>
      </w:r>
      <w:r>
        <w:rPr>
          <w:rFonts w:ascii="Times New Roman" w:hAnsi="Times New Roman" w:cs="Times New Roman"/>
        </w:rPr>
        <w:t>ed</w:t>
      </w:r>
      <w:r w:rsidRPr="008B1A07">
        <w:rPr>
          <w:rFonts w:ascii="Times New Roman" w:hAnsi="Times New Roman" w:cs="Times New Roman"/>
        </w:rPr>
        <w:t xml:space="preserve"> its </w:t>
      </w:r>
      <w:r w:rsidR="00A34866">
        <w:rPr>
          <w:rFonts w:ascii="Times New Roman" w:hAnsi="Times New Roman" w:cs="Times New Roman"/>
        </w:rPr>
        <w:t xml:space="preserve">Census </w:t>
      </w:r>
      <w:r>
        <w:rPr>
          <w:rFonts w:ascii="Times New Roman" w:hAnsi="Times New Roman" w:cs="Times New Roman"/>
        </w:rPr>
        <w:t xml:space="preserve">field and digital </w:t>
      </w:r>
      <w:r w:rsidRPr="008B1A07">
        <w:rPr>
          <w:rFonts w:ascii="Times New Roman" w:hAnsi="Times New Roman" w:cs="Times New Roman"/>
        </w:rPr>
        <w:t xml:space="preserve">outreach efforts </w:t>
      </w:r>
      <w:r>
        <w:rPr>
          <w:rFonts w:ascii="Times New Roman" w:hAnsi="Times New Roman" w:cs="Times New Roman"/>
        </w:rPr>
        <w:t>to include voter registration and information dissemination on Early Voting and Absentee Voting. OVF became an active participat</w:t>
      </w:r>
      <w:r w:rsidR="00A34866">
        <w:rPr>
          <w:rFonts w:ascii="Times New Roman" w:hAnsi="Times New Roman" w:cs="Times New Roman"/>
        </w:rPr>
        <w:t>ing partner with Comitt2CLE</w:t>
      </w:r>
      <w:r>
        <w:rPr>
          <w:rFonts w:ascii="Times New Roman" w:hAnsi="Times New Roman" w:cs="Times New Roman"/>
        </w:rPr>
        <w:t xml:space="preserve"> for </w:t>
      </w:r>
      <w:r>
        <w:rPr>
          <w:rFonts w:ascii="Times New Roman" w:hAnsi="Times New Roman" w:cs="Times New Roman"/>
          <w:i/>
        </w:rPr>
        <w:t xml:space="preserve">National Voter Registration </w:t>
      </w:r>
      <w:r w:rsidRPr="00186D11">
        <w:rPr>
          <w:rFonts w:ascii="Times New Roman" w:hAnsi="Times New Roman" w:cs="Times New Roman"/>
        </w:rPr>
        <w:t>Day</w:t>
      </w:r>
      <w:r>
        <w:rPr>
          <w:rFonts w:ascii="Times New Roman" w:hAnsi="Times New Roman" w:cs="Times New Roman"/>
        </w:rPr>
        <w:t xml:space="preserve"> where we were able to register a total of 131 new voters at our partner sights. Efforts begin in mid- September and concluded on October 5, 2020. </w:t>
      </w:r>
      <w:r w:rsidRPr="008B1A07">
        <w:rPr>
          <w:rFonts w:ascii="Times New Roman" w:hAnsi="Times New Roman" w:cs="Times New Roman"/>
        </w:rPr>
        <w:t xml:space="preserve"> </w:t>
      </w:r>
      <w:r w:rsidR="0085778A">
        <w:rPr>
          <w:rFonts w:ascii="Times New Roman" w:hAnsi="Times New Roman" w:cs="Times New Roman"/>
        </w:rPr>
        <w:t xml:space="preserve">During this period </w:t>
      </w:r>
      <w:r w:rsidRPr="008B1A07">
        <w:rPr>
          <w:rFonts w:ascii="Times New Roman" w:hAnsi="Times New Roman" w:cs="Times New Roman"/>
        </w:rPr>
        <w:t>PDF/OVF</w:t>
      </w:r>
      <w:r>
        <w:rPr>
          <w:rFonts w:ascii="Times New Roman" w:hAnsi="Times New Roman" w:cs="Times New Roman"/>
        </w:rPr>
        <w:t xml:space="preserve"> </w:t>
      </w:r>
      <w:r w:rsidRPr="008B1A07">
        <w:rPr>
          <w:rFonts w:ascii="Times New Roman" w:hAnsi="Times New Roman" w:cs="Times New Roman"/>
        </w:rPr>
        <w:t>continue</w:t>
      </w:r>
      <w:r w:rsidR="0085778A">
        <w:rPr>
          <w:rFonts w:ascii="Times New Roman" w:hAnsi="Times New Roman" w:cs="Times New Roman"/>
        </w:rPr>
        <w:t>d</w:t>
      </w:r>
      <w:r>
        <w:rPr>
          <w:rFonts w:ascii="Times New Roman" w:hAnsi="Times New Roman" w:cs="Times New Roman"/>
        </w:rPr>
        <w:t xml:space="preserve"> to coordinate</w:t>
      </w:r>
      <w:r w:rsidRPr="008B1A07">
        <w:rPr>
          <w:rFonts w:ascii="Times New Roman" w:hAnsi="Times New Roman" w:cs="Times New Roman"/>
        </w:rPr>
        <w:t xml:space="preserve"> with community partners to identify and conduct </w:t>
      </w:r>
      <w:r w:rsidRPr="008B1A07">
        <w:rPr>
          <w:rFonts w:ascii="Times New Roman" w:hAnsi="Times New Roman" w:cs="Times New Roman"/>
          <w:i/>
          <w:iCs/>
        </w:rPr>
        <w:t>social distancing compliant</w:t>
      </w:r>
      <w:r w:rsidRPr="008B1A07">
        <w:rPr>
          <w:rFonts w:ascii="Times New Roman" w:hAnsi="Times New Roman" w:cs="Times New Roman"/>
        </w:rPr>
        <w:t xml:space="preserve"> </w:t>
      </w:r>
      <w:r w:rsidR="00C21166">
        <w:rPr>
          <w:rFonts w:ascii="Times New Roman" w:hAnsi="Times New Roman" w:cs="Times New Roman"/>
        </w:rPr>
        <w:t xml:space="preserve">census </w:t>
      </w:r>
      <w:r w:rsidRPr="008B1A07">
        <w:rPr>
          <w:rFonts w:ascii="Times New Roman" w:hAnsi="Times New Roman" w:cs="Times New Roman"/>
        </w:rPr>
        <w:t xml:space="preserve">outreach in the remaining hard to count precincts </w:t>
      </w:r>
      <w:r w:rsidR="0085778A">
        <w:rPr>
          <w:rFonts w:ascii="Times New Roman" w:hAnsi="Times New Roman" w:cs="Times New Roman"/>
        </w:rPr>
        <w:t>that were</w:t>
      </w:r>
      <w:r>
        <w:rPr>
          <w:rFonts w:ascii="Times New Roman" w:hAnsi="Times New Roman" w:cs="Times New Roman"/>
        </w:rPr>
        <w:t xml:space="preserve"> reporting the </w:t>
      </w:r>
      <w:r w:rsidRPr="008B1A07">
        <w:rPr>
          <w:rFonts w:ascii="Times New Roman" w:hAnsi="Times New Roman" w:cs="Times New Roman"/>
        </w:rPr>
        <w:t>low</w:t>
      </w:r>
      <w:r>
        <w:rPr>
          <w:rFonts w:ascii="Times New Roman" w:hAnsi="Times New Roman" w:cs="Times New Roman"/>
        </w:rPr>
        <w:t>est</w:t>
      </w:r>
      <w:r w:rsidRPr="008B1A07">
        <w:rPr>
          <w:rFonts w:ascii="Times New Roman" w:hAnsi="Times New Roman" w:cs="Times New Roman"/>
        </w:rPr>
        <w:t xml:space="preserve"> percentage of responses. </w:t>
      </w:r>
    </w:p>
    <w:p w:rsidR="000E580D" w:rsidRDefault="000E580D" w:rsidP="000E580D">
      <w:pPr>
        <w:pStyle w:val="Standard"/>
        <w:pBdr>
          <w:bottom w:val="single" w:sz="8" w:space="2" w:color="000000"/>
        </w:pBdr>
        <w:rPr>
          <w:rFonts w:ascii="Times New Roman" w:hAnsi="Times New Roman" w:cs="Times New Roman"/>
        </w:rPr>
      </w:pPr>
    </w:p>
    <w:p w:rsidR="000E580D" w:rsidRPr="008B1A07" w:rsidRDefault="000E580D" w:rsidP="000E580D">
      <w:pPr>
        <w:pStyle w:val="Standard"/>
        <w:pBdr>
          <w:bottom w:val="single" w:sz="8" w:space="2" w:color="000000"/>
        </w:pBdr>
        <w:rPr>
          <w:rFonts w:ascii="Times New Roman" w:hAnsi="Times New Roman" w:cs="Times New Roman"/>
        </w:rPr>
      </w:pPr>
      <w:r>
        <w:rPr>
          <w:rFonts w:ascii="Times New Roman" w:hAnsi="Times New Roman" w:cs="Times New Roman"/>
        </w:rPr>
        <w:t>The campaign</w:t>
      </w:r>
      <w:r w:rsidRPr="008B1A07">
        <w:rPr>
          <w:rFonts w:ascii="Times New Roman" w:hAnsi="Times New Roman" w:cs="Times New Roman"/>
        </w:rPr>
        <w:t xml:space="preserve"> utilize</w:t>
      </w:r>
      <w:r>
        <w:rPr>
          <w:rFonts w:ascii="Times New Roman" w:hAnsi="Times New Roman" w:cs="Times New Roman"/>
        </w:rPr>
        <w:t>d</w:t>
      </w:r>
      <w:r w:rsidRPr="008B1A07">
        <w:rPr>
          <w:rFonts w:ascii="Times New Roman" w:hAnsi="Times New Roman" w:cs="Times New Roman"/>
        </w:rPr>
        <w:t xml:space="preserve"> our experienced canvas teams to conduct outreach to community centers and households located in precincts with low response rates</w:t>
      </w:r>
      <w:r>
        <w:rPr>
          <w:rFonts w:ascii="Times New Roman" w:hAnsi="Times New Roman" w:cs="Times New Roman"/>
        </w:rPr>
        <w:t xml:space="preserve"> including East Cleveland, Mt. Pleasant, the Kinsman/Woodhill, Lee-</w:t>
      </w:r>
      <w:r w:rsidR="00A70B61">
        <w:rPr>
          <w:rFonts w:ascii="Times New Roman" w:hAnsi="Times New Roman" w:cs="Times New Roman"/>
        </w:rPr>
        <w:t>Harvard,</w:t>
      </w:r>
      <w:r>
        <w:rPr>
          <w:rFonts w:ascii="Times New Roman" w:hAnsi="Times New Roman" w:cs="Times New Roman"/>
        </w:rPr>
        <w:t xml:space="preserve"> and </w:t>
      </w:r>
      <w:r w:rsidR="00C21166">
        <w:rPr>
          <w:rFonts w:ascii="Times New Roman" w:hAnsi="Times New Roman" w:cs="Times New Roman"/>
        </w:rPr>
        <w:t>the City of Euclid</w:t>
      </w:r>
      <w:r>
        <w:rPr>
          <w:rFonts w:ascii="Times New Roman" w:hAnsi="Times New Roman" w:cs="Times New Roman"/>
        </w:rPr>
        <w:t xml:space="preserve">. </w:t>
      </w:r>
      <w:r w:rsidRPr="008B1A07">
        <w:rPr>
          <w:rFonts w:ascii="Times New Roman" w:hAnsi="Times New Roman" w:cs="Times New Roman"/>
        </w:rPr>
        <w:t xml:space="preserve">The Phase III campaign’s goal </w:t>
      </w:r>
      <w:r>
        <w:rPr>
          <w:rFonts w:ascii="Times New Roman" w:hAnsi="Times New Roman" w:cs="Times New Roman"/>
        </w:rPr>
        <w:t xml:space="preserve">was to </w:t>
      </w:r>
      <w:r w:rsidRPr="008B1A07">
        <w:rPr>
          <w:rFonts w:ascii="Times New Roman" w:hAnsi="Times New Roman" w:cs="Times New Roman"/>
        </w:rPr>
        <w:t xml:space="preserve">reach an additional 1,150 households </w:t>
      </w:r>
      <w:r>
        <w:rPr>
          <w:rFonts w:ascii="Times New Roman" w:hAnsi="Times New Roman" w:cs="Times New Roman"/>
        </w:rPr>
        <w:t xml:space="preserve">from these </w:t>
      </w:r>
      <w:r w:rsidRPr="008B1A07">
        <w:rPr>
          <w:rFonts w:ascii="Times New Roman" w:hAnsi="Times New Roman" w:cs="Times New Roman"/>
        </w:rPr>
        <w:t>targeted precincts beginning August 1, 2020 through October 1, 2020.</w:t>
      </w:r>
      <w:r>
        <w:rPr>
          <w:rFonts w:ascii="Times New Roman" w:hAnsi="Times New Roman" w:cs="Times New Roman"/>
        </w:rPr>
        <w:t xml:space="preserve"> We were able to well surpass this goal through our multiple community outreach strategies</w:t>
      </w:r>
      <w:r w:rsidR="0085778A">
        <w:rPr>
          <w:rFonts w:ascii="Times New Roman" w:hAnsi="Times New Roman" w:cs="Times New Roman"/>
        </w:rPr>
        <w:t xml:space="preserve"> and expanding on existing and new </w:t>
      </w:r>
      <w:r>
        <w:rPr>
          <w:rFonts w:ascii="Times New Roman" w:hAnsi="Times New Roman" w:cs="Times New Roman"/>
        </w:rPr>
        <w:t>partnerships</w:t>
      </w:r>
      <w:r w:rsidR="0085778A">
        <w:rPr>
          <w:rFonts w:ascii="Times New Roman" w:hAnsi="Times New Roman" w:cs="Times New Roman"/>
        </w:rPr>
        <w:t>.</w:t>
      </w:r>
      <w:r>
        <w:rPr>
          <w:rFonts w:ascii="Times New Roman" w:hAnsi="Times New Roman" w:cs="Times New Roman"/>
        </w:rPr>
        <w:t xml:space="preserve"> </w:t>
      </w:r>
      <w:r w:rsidRPr="008B1A07">
        <w:rPr>
          <w:rFonts w:ascii="Times New Roman" w:hAnsi="Times New Roman" w:cs="Times New Roman"/>
        </w:rPr>
        <w:t xml:space="preserve">   </w:t>
      </w:r>
    </w:p>
    <w:p w:rsidR="000E580D" w:rsidRDefault="000E580D" w:rsidP="000E580D">
      <w:pPr>
        <w:pStyle w:val="Standard"/>
        <w:pBdr>
          <w:bottom w:val="single" w:sz="8" w:space="2" w:color="000000"/>
        </w:pBdr>
        <w:rPr>
          <w:rFonts w:ascii="Times New Roman" w:hAnsi="Times New Roman" w:cs="Times New Roman"/>
          <w:b/>
        </w:rPr>
      </w:pPr>
    </w:p>
    <w:p w:rsidR="000E580D" w:rsidRPr="008B1A07" w:rsidRDefault="000E580D" w:rsidP="00BD2634">
      <w:pPr>
        <w:pStyle w:val="Standard"/>
        <w:numPr>
          <w:ilvl w:val="0"/>
          <w:numId w:val="9"/>
        </w:numPr>
        <w:pBdr>
          <w:bottom w:val="single" w:sz="8" w:space="2" w:color="000000"/>
        </w:pBdr>
        <w:rPr>
          <w:rFonts w:ascii="Times New Roman" w:hAnsi="Times New Roman" w:cs="Times New Roman"/>
          <w:b/>
        </w:rPr>
      </w:pPr>
      <w:r w:rsidRPr="008B1A07">
        <w:rPr>
          <w:rFonts w:ascii="Times New Roman" w:hAnsi="Times New Roman" w:cs="Times New Roman"/>
          <w:b/>
        </w:rPr>
        <w:t xml:space="preserve">Development of Phase II Digital Communication and </w:t>
      </w:r>
      <w:r w:rsidR="0085778A">
        <w:rPr>
          <w:rFonts w:ascii="Times New Roman" w:hAnsi="Times New Roman" w:cs="Times New Roman"/>
          <w:b/>
        </w:rPr>
        <w:t xml:space="preserve">Text </w:t>
      </w:r>
      <w:r w:rsidRPr="008B1A07">
        <w:rPr>
          <w:rFonts w:ascii="Times New Roman" w:hAnsi="Times New Roman" w:cs="Times New Roman"/>
          <w:b/>
        </w:rPr>
        <w:t xml:space="preserve">Messaging </w:t>
      </w:r>
    </w:p>
    <w:p w:rsidR="000E580D" w:rsidRDefault="000E580D" w:rsidP="000E580D">
      <w:pPr>
        <w:pStyle w:val="Standard"/>
        <w:pBdr>
          <w:bottom w:val="single" w:sz="8" w:space="2" w:color="000000"/>
        </w:pBdr>
        <w:rPr>
          <w:rFonts w:ascii="Times New Roman" w:hAnsi="Times New Roman" w:cs="Times New Roman"/>
        </w:rPr>
      </w:pPr>
    </w:p>
    <w:p w:rsidR="000E580D" w:rsidRPr="008B1A07" w:rsidRDefault="000E580D" w:rsidP="000E580D">
      <w:pPr>
        <w:pStyle w:val="Standard"/>
        <w:pBdr>
          <w:bottom w:val="single" w:sz="8" w:space="2" w:color="000000"/>
        </w:pBdr>
        <w:rPr>
          <w:rFonts w:ascii="Times New Roman" w:hAnsi="Times New Roman" w:cs="Times New Roman"/>
        </w:rPr>
      </w:pPr>
      <w:r w:rsidRPr="008B1A07">
        <w:rPr>
          <w:rFonts w:ascii="Times New Roman" w:hAnsi="Times New Roman" w:cs="Times New Roman"/>
        </w:rPr>
        <w:t>Thanks to the support of the Cleveland Foundation’s Cleveland Census Rapid Response Fund, the Promise of Democracy Foundation and the Ohio Voter Fund was able to develop and launch a Census 2020 Digital Education and Awareness campaign. T</w:t>
      </w:r>
      <w:r>
        <w:rPr>
          <w:rFonts w:ascii="Times New Roman" w:hAnsi="Times New Roman" w:cs="Times New Roman"/>
        </w:rPr>
        <w:t>he sites are updated on regular</w:t>
      </w:r>
      <w:r w:rsidRPr="008B1A07">
        <w:rPr>
          <w:rFonts w:ascii="Times New Roman" w:hAnsi="Times New Roman" w:cs="Times New Roman"/>
        </w:rPr>
        <w:t xml:space="preserve"> basis and will continue</w:t>
      </w:r>
      <w:r w:rsidR="00C21166">
        <w:rPr>
          <w:rFonts w:ascii="Times New Roman" w:hAnsi="Times New Roman" w:cs="Times New Roman"/>
        </w:rPr>
        <w:t>d</w:t>
      </w:r>
      <w:r w:rsidRPr="008B1A07">
        <w:rPr>
          <w:rFonts w:ascii="Times New Roman" w:hAnsi="Times New Roman" w:cs="Times New Roman"/>
        </w:rPr>
        <w:t xml:space="preserve"> thru October 31, 2020. </w:t>
      </w:r>
      <w:r>
        <w:rPr>
          <w:rFonts w:ascii="Times New Roman" w:hAnsi="Times New Roman" w:cs="Times New Roman"/>
        </w:rPr>
        <w:t xml:space="preserve">Digital Campaign </w:t>
      </w:r>
      <w:r w:rsidRPr="008B1A07">
        <w:rPr>
          <w:rFonts w:ascii="Times New Roman" w:hAnsi="Times New Roman" w:cs="Times New Roman"/>
        </w:rPr>
        <w:t xml:space="preserve">Highlights Include: </w:t>
      </w:r>
    </w:p>
    <w:p w:rsidR="000E580D" w:rsidRDefault="000E580D" w:rsidP="000E580D">
      <w:pPr>
        <w:pStyle w:val="Standard"/>
        <w:numPr>
          <w:ilvl w:val="0"/>
          <w:numId w:val="6"/>
        </w:numPr>
        <w:pBdr>
          <w:bottom w:val="single" w:sz="8" w:space="2" w:color="000000"/>
        </w:pBdr>
        <w:rPr>
          <w:rFonts w:ascii="Times New Roman" w:hAnsi="Times New Roman" w:cs="Times New Roman"/>
        </w:rPr>
      </w:pPr>
      <w:r w:rsidRPr="00212DA1">
        <w:rPr>
          <w:rFonts w:ascii="Times New Roman" w:hAnsi="Times New Roman" w:cs="Times New Roman"/>
        </w:rPr>
        <w:t>Development of OVF Facebook</w:t>
      </w:r>
      <w:r>
        <w:rPr>
          <w:rFonts w:ascii="Times New Roman" w:hAnsi="Times New Roman" w:cs="Times New Roman"/>
        </w:rPr>
        <w:t>/</w:t>
      </w:r>
      <w:r w:rsidRPr="00212DA1">
        <w:rPr>
          <w:rFonts w:ascii="Times New Roman" w:hAnsi="Times New Roman" w:cs="Times New Roman"/>
        </w:rPr>
        <w:t>Twitter Account</w:t>
      </w:r>
      <w:r>
        <w:rPr>
          <w:rFonts w:ascii="Times New Roman" w:hAnsi="Times New Roman" w:cs="Times New Roman"/>
        </w:rPr>
        <w:t>s</w:t>
      </w:r>
      <w:r w:rsidRPr="00212DA1">
        <w:rPr>
          <w:rFonts w:ascii="Times New Roman" w:hAnsi="Times New Roman" w:cs="Times New Roman"/>
        </w:rPr>
        <w:t xml:space="preserve"> Highlighting 2020 Census and</w:t>
      </w:r>
      <w:r>
        <w:rPr>
          <w:rFonts w:ascii="Times New Roman" w:hAnsi="Times New Roman" w:cs="Times New Roman"/>
        </w:rPr>
        <w:t xml:space="preserve"> </w:t>
      </w:r>
      <w:r w:rsidRPr="00212DA1">
        <w:rPr>
          <w:rFonts w:ascii="Times New Roman" w:hAnsi="Times New Roman" w:cs="Times New Roman"/>
        </w:rPr>
        <w:t>NVR</w:t>
      </w:r>
      <w:r>
        <w:rPr>
          <w:rFonts w:ascii="Times New Roman" w:hAnsi="Times New Roman" w:cs="Times New Roman"/>
        </w:rPr>
        <w:t>D</w:t>
      </w:r>
    </w:p>
    <w:p w:rsidR="000E580D" w:rsidRPr="00212DA1" w:rsidRDefault="000E580D" w:rsidP="000E580D">
      <w:pPr>
        <w:pStyle w:val="Standard"/>
        <w:numPr>
          <w:ilvl w:val="0"/>
          <w:numId w:val="6"/>
        </w:numPr>
        <w:pBdr>
          <w:bottom w:val="single" w:sz="8" w:space="2" w:color="000000"/>
        </w:pBdr>
        <w:rPr>
          <w:rFonts w:ascii="Times New Roman" w:hAnsi="Times New Roman" w:cs="Times New Roman"/>
        </w:rPr>
      </w:pPr>
      <w:r w:rsidRPr="00212DA1">
        <w:rPr>
          <w:rFonts w:ascii="Times New Roman" w:hAnsi="Times New Roman" w:cs="Times New Roman"/>
        </w:rPr>
        <w:t>Development and P</w:t>
      </w:r>
      <w:r w:rsidR="00C21166">
        <w:rPr>
          <w:rFonts w:ascii="Times New Roman" w:hAnsi="Times New Roman" w:cs="Times New Roman"/>
        </w:rPr>
        <w:t xml:space="preserve">osting </w:t>
      </w:r>
      <w:r w:rsidRPr="00212DA1">
        <w:rPr>
          <w:rFonts w:ascii="Times New Roman" w:hAnsi="Times New Roman" w:cs="Times New Roman"/>
        </w:rPr>
        <w:t>of OVF Branded Census 2020 Flyers and materials</w:t>
      </w:r>
    </w:p>
    <w:p w:rsidR="000E580D" w:rsidRPr="008B1A07" w:rsidRDefault="000E580D" w:rsidP="000E580D">
      <w:pPr>
        <w:pStyle w:val="Standard"/>
        <w:numPr>
          <w:ilvl w:val="0"/>
          <w:numId w:val="6"/>
        </w:numPr>
        <w:pBdr>
          <w:bottom w:val="single" w:sz="8" w:space="2" w:color="000000"/>
        </w:pBdr>
        <w:rPr>
          <w:rFonts w:ascii="Times New Roman" w:hAnsi="Times New Roman" w:cs="Times New Roman"/>
        </w:rPr>
      </w:pPr>
      <w:r w:rsidRPr="008B1A07">
        <w:rPr>
          <w:rFonts w:ascii="Times New Roman" w:hAnsi="Times New Roman" w:cs="Times New Roman"/>
        </w:rPr>
        <w:t xml:space="preserve">Promise of Democracy Web Site Enhancements on Census 2020 Educational Materials  </w:t>
      </w:r>
    </w:p>
    <w:p w:rsidR="000E580D" w:rsidRPr="008B1A07" w:rsidRDefault="000E580D" w:rsidP="000E580D">
      <w:pPr>
        <w:pStyle w:val="Standard"/>
        <w:numPr>
          <w:ilvl w:val="0"/>
          <w:numId w:val="6"/>
        </w:numPr>
        <w:pBdr>
          <w:bottom w:val="single" w:sz="8" w:space="2" w:color="000000"/>
        </w:pBdr>
        <w:rPr>
          <w:rFonts w:ascii="Times New Roman" w:hAnsi="Times New Roman" w:cs="Times New Roman"/>
        </w:rPr>
      </w:pPr>
      <w:r w:rsidRPr="008B1A07">
        <w:rPr>
          <w:rFonts w:ascii="Times New Roman" w:hAnsi="Times New Roman" w:cs="Times New Roman"/>
        </w:rPr>
        <w:t xml:space="preserve">promiseofdemocracy.org Census Campaign launch inc. Greg Moore blog on Census 2020 </w:t>
      </w:r>
    </w:p>
    <w:p w:rsidR="000E580D" w:rsidRDefault="000E580D" w:rsidP="000E580D">
      <w:pPr>
        <w:pStyle w:val="Standard"/>
        <w:pBdr>
          <w:bottom w:val="single" w:sz="8" w:space="2" w:color="000000"/>
        </w:pBdr>
        <w:rPr>
          <w:rFonts w:ascii="Times New Roman" w:hAnsi="Times New Roman" w:cs="Times New Roman"/>
        </w:rPr>
      </w:pPr>
    </w:p>
    <w:p w:rsidR="0085778A" w:rsidRPr="008B1A07" w:rsidRDefault="0085778A" w:rsidP="0085778A">
      <w:pPr>
        <w:pStyle w:val="Standard"/>
        <w:pBdr>
          <w:bottom w:val="single" w:sz="8" w:space="2" w:color="000000"/>
        </w:pBdr>
        <w:rPr>
          <w:rFonts w:ascii="Times New Roman" w:hAnsi="Times New Roman" w:cs="Times New Roman"/>
          <w:b/>
        </w:rPr>
      </w:pPr>
      <w:r w:rsidRPr="008B1A07">
        <w:rPr>
          <w:rFonts w:ascii="Times New Roman" w:hAnsi="Times New Roman" w:cs="Times New Roman"/>
          <w:b/>
        </w:rPr>
        <w:t xml:space="preserve">Text Messaging Program </w:t>
      </w:r>
    </w:p>
    <w:p w:rsidR="004B0C2E" w:rsidRDefault="0085778A" w:rsidP="000E580D">
      <w:pPr>
        <w:pStyle w:val="Standard"/>
        <w:pBdr>
          <w:bottom w:val="single" w:sz="8" w:space="2" w:color="000000"/>
        </w:pBdr>
        <w:rPr>
          <w:rFonts w:ascii="Times New Roman" w:hAnsi="Times New Roman" w:cs="Times New Roman"/>
        </w:rPr>
      </w:pPr>
      <w:r w:rsidRPr="008B1A07">
        <w:rPr>
          <w:rFonts w:ascii="Times New Roman" w:hAnsi="Times New Roman" w:cs="Times New Roman"/>
        </w:rPr>
        <w:t>In addition to this OVF voter registration data, OVF has worked with Ohio Voice</w:t>
      </w:r>
      <w:r>
        <w:rPr>
          <w:rFonts w:ascii="Times New Roman" w:hAnsi="Times New Roman" w:cs="Times New Roman"/>
        </w:rPr>
        <w:t>, OCAC</w:t>
      </w:r>
      <w:r w:rsidRPr="008B1A07">
        <w:rPr>
          <w:rFonts w:ascii="Times New Roman" w:hAnsi="Times New Roman" w:cs="Times New Roman"/>
        </w:rPr>
        <w:t xml:space="preserve"> and </w:t>
      </w:r>
      <w:r>
        <w:rPr>
          <w:rFonts w:ascii="Times New Roman" w:hAnsi="Times New Roman" w:cs="Times New Roman"/>
        </w:rPr>
        <w:t xml:space="preserve">has signed a </w:t>
      </w:r>
      <w:r w:rsidRPr="008B1A07">
        <w:rPr>
          <w:rFonts w:ascii="Times New Roman" w:hAnsi="Times New Roman" w:cs="Times New Roman"/>
        </w:rPr>
        <w:t xml:space="preserve">vendor subscription with </w:t>
      </w:r>
      <w:r w:rsidRPr="008B1A07">
        <w:rPr>
          <w:rFonts w:ascii="Times New Roman" w:hAnsi="Times New Roman" w:cs="Times New Roman"/>
          <w:i/>
        </w:rPr>
        <w:t>Spoke</w:t>
      </w:r>
      <w:r>
        <w:rPr>
          <w:rFonts w:ascii="Times New Roman" w:hAnsi="Times New Roman" w:cs="Times New Roman"/>
        </w:rPr>
        <w:t xml:space="preserve"> to provide technical assistance to our text messaging program. We have identified a phone list of </w:t>
      </w:r>
      <w:r w:rsidRPr="008B1A07">
        <w:rPr>
          <w:rFonts w:ascii="Times New Roman" w:hAnsi="Times New Roman" w:cs="Times New Roman"/>
        </w:rPr>
        <w:t>residents from the targeted zip codes pulled from the Ohio</w:t>
      </w:r>
      <w:r>
        <w:rPr>
          <w:rFonts w:ascii="Times New Roman" w:hAnsi="Times New Roman" w:cs="Times New Roman"/>
        </w:rPr>
        <w:t xml:space="preserve"> Voice Van. Those residents were</w:t>
      </w:r>
      <w:r w:rsidRPr="008B1A07">
        <w:rPr>
          <w:rFonts w:ascii="Times New Roman" w:hAnsi="Times New Roman" w:cs="Times New Roman"/>
        </w:rPr>
        <w:t xml:space="preserve"> sent customized text messages that include</w:t>
      </w:r>
      <w:r>
        <w:rPr>
          <w:rFonts w:ascii="Times New Roman" w:hAnsi="Times New Roman" w:cs="Times New Roman"/>
        </w:rPr>
        <w:t xml:space="preserve">d links to the US census </w:t>
      </w:r>
      <w:r w:rsidRPr="008B1A07">
        <w:rPr>
          <w:rFonts w:ascii="Times New Roman" w:hAnsi="Times New Roman" w:cs="Times New Roman"/>
        </w:rPr>
        <w:t xml:space="preserve">to complete the census </w:t>
      </w:r>
      <w:r>
        <w:rPr>
          <w:rFonts w:ascii="Times New Roman" w:hAnsi="Times New Roman" w:cs="Times New Roman"/>
        </w:rPr>
        <w:t xml:space="preserve">2020 </w:t>
      </w:r>
      <w:r w:rsidRPr="008B1A07">
        <w:rPr>
          <w:rFonts w:ascii="Times New Roman" w:hAnsi="Times New Roman" w:cs="Times New Roman"/>
        </w:rPr>
        <w:t>survey. The date for this effort was moved to mid</w:t>
      </w:r>
      <w:r>
        <w:rPr>
          <w:rFonts w:ascii="Times New Roman" w:hAnsi="Times New Roman" w:cs="Times New Roman"/>
        </w:rPr>
        <w:t>-</w:t>
      </w:r>
      <w:r w:rsidRPr="008B1A07">
        <w:rPr>
          <w:rFonts w:ascii="Times New Roman" w:hAnsi="Times New Roman" w:cs="Times New Roman"/>
        </w:rPr>
        <w:t>August</w:t>
      </w:r>
      <w:r w:rsidR="004B0C2E">
        <w:rPr>
          <w:rFonts w:ascii="Times New Roman" w:hAnsi="Times New Roman" w:cs="Times New Roman"/>
        </w:rPr>
        <w:t xml:space="preserve"> </w:t>
      </w:r>
      <w:r w:rsidRPr="008B1A07">
        <w:rPr>
          <w:rFonts w:ascii="Times New Roman" w:hAnsi="Times New Roman" w:cs="Times New Roman"/>
        </w:rPr>
        <w:t xml:space="preserve">as a re-enforcement to the beginning of the US Census </w:t>
      </w:r>
      <w:r w:rsidR="004B0C2E">
        <w:rPr>
          <w:rFonts w:ascii="Times New Roman" w:hAnsi="Times New Roman" w:cs="Times New Roman"/>
        </w:rPr>
        <w:t xml:space="preserve">enumerators </w:t>
      </w:r>
      <w:r w:rsidRPr="008B1A07">
        <w:rPr>
          <w:rFonts w:ascii="Times New Roman" w:hAnsi="Times New Roman" w:cs="Times New Roman"/>
        </w:rPr>
        <w:t xml:space="preserve">field canvassing efforts and the OVF virtual phone banking. </w:t>
      </w:r>
    </w:p>
    <w:p w:rsidR="004B0C2E" w:rsidRDefault="004B0C2E" w:rsidP="000E580D">
      <w:pPr>
        <w:pStyle w:val="Standard"/>
        <w:pBdr>
          <w:bottom w:val="single" w:sz="8" w:space="2" w:color="000000"/>
        </w:pBdr>
        <w:rPr>
          <w:rFonts w:ascii="Times New Roman" w:hAnsi="Times New Roman" w:cs="Times New Roman"/>
        </w:rPr>
      </w:pPr>
    </w:p>
    <w:p w:rsidR="000E580D" w:rsidRPr="008B1A07" w:rsidRDefault="000E580D" w:rsidP="000E580D">
      <w:pPr>
        <w:pStyle w:val="Standard"/>
        <w:pBdr>
          <w:bottom w:val="single" w:sz="8" w:space="2" w:color="000000"/>
        </w:pBdr>
        <w:rPr>
          <w:rFonts w:ascii="Times New Roman" w:hAnsi="Times New Roman" w:cs="Times New Roman"/>
        </w:rPr>
      </w:pPr>
      <w:r>
        <w:rPr>
          <w:rFonts w:ascii="Times New Roman" w:hAnsi="Times New Roman" w:cs="Times New Roman"/>
        </w:rPr>
        <w:t xml:space="preserve">OVF dramatically expanded its outreach to low response voters in Cuyahoga County by launching a text messaging program utilizing the </w:t>
      </w:r>
      <w:r>
        <w:rPr>
          <w:rFonts w:ascii="Times New Roman" w:hAnsi="Times New Roman" w:cs="Times New Roman"/>
          <w:i/>
        </w:rPr>
        <w:t xml:space="preserve">Spoke </w:t>
      </w:r>
      <w:r>
        <w:rPr>
          <w:rFonts w:ascii="Times New Roman" w:hAnsi="Times New Roman" w:cs="Times New Roman"/>
        </w:rPr>
        <w:t>tool</w:t>
      </w:r>
      <w:r w:rsidR="0085778A">
        <w:rPr>
          <w:rFonts w:ascii="Times New Roman" w:hAnsi="Times New Roman" w:cs="Times New Roman"/>
        </w:rPr>
        <w:t>. W</w:t>
      </w:r>
      <w:r>
        <w:rPr>
          <w:rFonts w:ascii="Times New Roman" w:hAnsi="Times New Roman" w:cs="Times New Roman"/>
        </w:rPr>
        <w:t xml:space="preserve">ith </w:t>
      </w:r>
      <w:r>
        <w:rPr>
          <w:rFonts w:ascii="Times New Roman" w:hAnsi="Times New Roman" w:cs="Times New Roman"/>
          <w:bCs/>
        </w:rPr>
        <w:t>technical support from Ohio Voice via our designated VAN</w:t>
      </w:r>
      <w:r w:rsidR="0085778A">
        <w:rPr>
          <w:rFonts w:ascii="Times New Roman" w:hAnsi="Times New Roman" w:cs="Times New Roman"/>
          <w:bCs/>
        </w:rPr>
        <w:t>, a</w:t>
      </w:r>
      <w:r>
        <w:rPr>
          <w:rFonts w:ascii="Times New Roman" w:hAnsi="Times New Roman" w:cs="Times New Roman"/>
          <w:bCs/>
        </w:rPr>
        <w:t xml:space="preserve"> total of 9,900 text messages were </w:t>
      </w:r>
      <w:r w:rsidR="0085778A">
        <w:rPr>
          <w:rFonts w:ascii="Times New Roman" w:hAnsi="Times New Roman" w:cs="Times New Roman"/>
          <w:bCs/>
        </w:rPr>
        <w:t xml:space="preserve">initially </w:t>
      </w:r>
      <w:r>
        <w:rPr>
          <w:rFonts w:ascii="Times New Roman" w:hAnsi="Times New Roman" w:cs="Times New Roman"/>
          <w:bCs/>
        </w:rPr>
        <w:t>sent (between September 22nd and October 5</w:t>
      </w:r>
      <w:r w:rsidRPr="00130546">
        <w:rPr>
          <w:rFonts w:ascii="Times New Roman" w:hAnsi="Times New Roman" w:cs="Times New Roman"/>
          <w:bCs/>
          <w:vertAlign w:val="superscript"/>
        </w:rPr>
        <w:t>th</w:t>
      </w:r>
      <w:r>
        <w:rPr>
          <w:rFonts w:ascii="Times New Roman" w:hAnsi="Times New Roman" w:cs="Times New Roman"/>
          <w:bCs/>
        </w:rPr>
        <w:t>) to voters with cell phones</w:t>
      </w:r>
      <w:r w:rsidR="0085778A">
        <w:rPr>
          <w:rFonts w:ascii="Times New Roman" w:hAnsi="Times New Roman" w:cs="Times New Roman"/>
          <w:bCs/>
        </w:rPr>
        <w:t xml:space="preserve"> </w:t>
      </w:r>
      <w:r>
        <w:rPr>
          <w:rFonts w:ascii="Times New Roman" w:hAnsi="Times New Roman" w:cs="Times New Roman"/>
          <w:bCs/>
        </w:rPr>
        <w:t>urging them to register to vote</w:t>
      </w:r>
      <w:r w:rsidR="0085778A">
        <w:rPr>
          <w:rFonts w:ascii="Times New Roman" w:hAnsi="Times New Roman" w:cs="Times New Roman"/>
          <w:bCs/>
        </w:rPr>
        <w:t xml:space="preserve">, </w:t>
      </w:r>
      <w:r>
        <w:rPr>
          <w:rFonts w:ascii="Times New Roman" w:hAnsi="Times New Roman" w:cs="Times New Roman"/>
          <w:bCs/>
        </w:rPr>
        <w:t>verify their registration status before the October 5</w:t>
      </w:r>
      <w:r w:rsidRPr="00186D11">
        <w:rPr>
          <w:rFonts w:ascii="Times New Roman" w:hAnsi="Times New Roman" w:cs="Times New Roman"/>
          <w:bCs/>
          <w:vertAlign w:val="superscript"/>
        </w:rPr>
        <w:t>th</w:t>
      </w:r>
      <w:r>
        <w:rPr>
          <w:rFonts w:ascii="Times New Roman" w:hAnsi="Times New Roman" w:cs="Times New Roman"/>
          <w:bCs/>
        </w:rPr>
        <w:t xml:space="preserve"> deadline</w:t>
      </w:r>
      <w:r w:rsidR="0085778A">
        <w:rPr>
          <w:rFonts w:ascii="Times New Roman" w:hAnsi="Times New Roman" w:cs="Times New Roman"/>
          <w:bCs/>
        </w:rPr>
        <w:t xml:space="preserve"> and complete the census</w:t>
      </w:r>
      <w:r w:rsidR="004B0C2E">
        <w:rPr>
          <w:rFonts w:ascii="Times New Roman" w:hAnsi="Times New Roman" w:cs="Times New Roman"/>
          <w:bCs/>
        </w:rPr>
        <w:t xml:space="preserve"> survey</w:t>
      </w:r>
      <w:r>
        <w:rPr>
          <w:rFonts w:ascii="Times New Roman" w:hAnsi="Times New Roman" w:cs="Times New Roman"/>
          <w:bCs/>
        </w:rPr>
        <w:t xml:space="preserve">. This was followed by a second round of text messaging to 11,100 low performance registered voters in our targeted areas </w:t>
      </w:r>
      <w:r w:rsidR="0085778A">
        <w:rPr>
          <w:rFonts w:ascii="Times New Roman" w:hAnsi="Times New Roman" w:cs="Times New Roman"/>
          <w:bCs/>
        </w:rPr>
        <w:t xml:space="preserve">with a message exclusively </w:t>
      </w:r>
      <w:r>
        <w:rPr>
          <w:rFonts w:ascii="Times New Roman" w:hAnsi="Times New Roman" w:cs="Times New Roman"/>
          <w:bCs/>
        </w:rPr>
        <w:t xml:space="preserve">urging them </w:t>
      </w:r>
      <w:r>
        <w:rPr>
          <w:rFonts w:ascii="Times New Roman" w:hAnsi="Times New Roman" w:cs="Times New Roman"/>
          <w:bCs/>
        </w:rPr>
        <w:lastRenderedPageBreak/>
        <w:t>to complete the U.S. Census before the revised October 15</w:t>
      </w:r>
      <w:r w:rsidRPr="00186D11">
        <w:rPr>
          <w:rFonts w:ascii="Times New Roman" w:hAnsi="Times New Roman" w:cs="Times New Roman"/>
          <w:bCs/>
          <w:vertAlign w:val="superscript"/>
        </w:rPr>
        <w:t>th</w:t>
      </w:r>
      <w:r>
        <w:rPr>
          <w:rFonts w:ascii="Times New Roman" w:hAnsi="Times New Roman" w:cs="Times New Roman"/>
          <w:bCs/>
        </w:rPr>
        <w:t xml:space="preserve"> deadline. </w:t>
      </w:r>
      <w:r>
        <w:rPr>
          <w:rFonts w:ascii="Times New Roman" w:hAnsi="Times New Roman" w:cs="Times New Roman"/>
        </w:rPr>
        <w:t xml:space="preserve"> In the overall text messaging program OVF scored a </w:t>
      </w:r>
      <w:r>
        <w:rPr>
          <w:rFonts w:ascii="Times New Roman" w:hAnsi="Times New Roman" w:cs="Times New Roman"/>
          <w:bCs/>
        </w:rPr>
        <w:t>contact rate of 82.8%</w:t>
      </w:r>
      <w:r w:rsidRPr="008B1A07">
        <w:rPr>
          <w:rFonts w:ascii="Times New Roman" w:hAnsi="Times New Roman" w:cs="Times New Roman"/>
        </w:rPr>
        <w:t xml:space="preserve"> </w:t>
      </w:r>
      <w:r>
        <w:rPr>
          <w:rFonts w:ascii="Times New Roman" w:hAnsi="Times New Roman" w:cs="Times New Roman"/>
        </w:rPr>
        <w:t>and response rate of 2.5% as reported by the Ohio Voice</w:t>
      </w:r>
      <w:r w:rsidR="00F16EDD">
        <w:rPr>
          <w:rFonts w:ascii="Times New Roman" w:hAnsi="Times New Roman" w:cs="Times New Roman"/>
        </w:rPr>
        <w:t>.</w:t>
      </w:r>
    </w:p>
    <w:p w:rsidR="000E580D" w:rsidRDefault="000E580D" w:rsidP="000E580D">
      <w:pPr>
        <w:pStyle w:val="Standard"/>
        <w:pBdr>
          <w:bottom w:val="single" w:sz="8" w:space="2" w:color="000000"/>
        </w:pBdr>
        <w:rPr>
          <w:rFonts w:ascii="Times New Roman" w:hAnsi="Times New Roman" w:cs="Times New Roman"/>
          <w:b/>
          <w:bCs/>
        </w:rPr>
      </w:pPr>
    </w:p>
    <w:p w:rsidR="000E580D" w:rsidRPr="008B1A07" w:rsidRDefault="000E580D" w:rsidP="000E580D">
      <w:pPr>
        <w:pStyle w:val="Standard"/>
        <w:pBdr>
          <w:bottom w:val="single" w:sz="8" w:space="2" w:color="000000"/>
        </w:pBdr>
        <w:rPr>
          <w:rFonts w:ascii="Times New Roman" w:hAnsi="Times New Roman" w:cs="Times New Roman"/>
          <w:b/>
        </w:rPr>
      </w:pPr>
      <w:r w:rsidRPr="008B1A07">
        <w:rPr>
          <w:rFonts w:ascii="Times New Roman" w:hAnsi="Times New Roman" w:cs="Times New Roman"/>
          <w:b/>
        </w:rPr>
        <w:t xml:space="preserve">Phase III Digital Outreach Plans </w:t>
      </w:r>
    </w:p>
    <w:p w:rsidR="000E580D" w:rsidRPr="008B1A07" w:rsidRDefault="000E580D" w:rsidP="000E580D">
      <w:pPr>
        <w:pStyle w:val="Standard"/>
        <w:pBdr>
          <w:bottom w:val="single" w:sz="8" w:space="2" w:color="000000"/>
        </w:pBdr>
        <w:rPr>
          <w:rFonts w:ascii="Times New Roman" w:hAnsi="Times New Roman" w:cs="Times New Roman"/>
        </w:rPr>
      </w:pPr>
    </w:p>
    <w:p w:rsidR="000E580D" w:rsidRPr="008B1A07" w:rsidRDefault="000E580D" w:rsidP="000E580D">
      <w:pPr>
        <w:pStyle w:val="Standard"/>
        <w:pBdr>
          <w:bottom w:val="single" w:sz="8" w:space="2" w:color="000000"/>
        </w:pBdr>
        <w:rPr>
          <w:rFonts w:ascii="Times New Roman" w:hAnsi="Times New Roman" w:cs="Times New Roman"/>
          <w:b/>
        </w:rPr>
      </w:pPr>
      <w:r w:rsidRPr="008B1A07">
        <w:rPr>
          <w:rFonts w:ascii="Times New Roman" w:hAnsi="Times New Roman" w:cs="Times New Roman"/>
          <w:b/>
        </w:rPr>
        <w:t>Virtual Phone Banking</w:t>
      </w:r>
    </w:p>
    <w:p w:rsidR="000E580D" w:rsidRPr="008B1A07" w:rsidRDefault="000E580D" w:rsidP="000E580D">
      <w:pPr>
        <w:pStyle w:val="Standard"/>
        <w:pBdr>
          <w:bottom w:val="single" w:sz="8" w:space="2" w:color="000000"/>
        </w:pBdr>
        <w:rPr>
          <w:rFonts w:ascii="Times New Roman" w:hAnsi="Times New Roman" w:cs="Times New Roman"/>
        </w:rPr>
      </w:pPr>
      <w:r w:rsidRPr="008B1A07">
        <w:rPr>
          <w:rFonts w:ascii="Times New Roman" w:hAnsi="Times New Roman" w:cs="Times New Roman"/>
        </w:rPr>
        <w:t>Specifically, our revised Phase III plans c</w:t>
      </w:r>
      <w:r>
        <w:rPr>
          <w:rFonts w:ascii="Times New Roman" w:hAnsi="Times New Roman" w:cs="Times New Roman"/>
        </w:rPr>
        <w:t>alled</w:t>
      </w:r>
      <w:r w:rsidRPr="008B1A07">
        <w:rPr>
          <w:rFonts w:ascii="Times New Roman" w:hAnsi="Times New Roman" w:cs="Times New Roman"/>
        </w:rPr>
        <w:t xml:space="preserve"> for accessing data from OVF’s VAN and targeting actual residents from HTC zip-codes who have been registered to vote by the OVF field teams since 2016.  Data from the VAN include</w:t>
      </w:r>
      <w:r w:rsidR="004B0C2E">
        <w:rPr>
          <w:rFonts w:ascii="Times New Roman" w:hAnsi="Times New Roman" w:cs="Times New Roman"/>
        </w:rPr>
        <w:t>d</w:t>
      </w:r>
      <w:r w:rsidRPr="008B1A07">
        <w:rPr>
          <w:rFonts w:ascii="Times New Roman" w:hAnsi="Times New Roman" w:cs="Times New Roman"/>
        </w:rPr>
        <w:t xml:space="preserve"> a universe </w:t>
      </w:r>
      <w:r w:rsidR="004B0C2E">
        <w:rPr>
          <w:rFonts w:ascii="Times New Roman" w:hAnsi="Times New Roman" w:cs="Times New Roman"/>
        </w:rPr>
        <w:t xml:space="preserve">of </w:t>
      </w:r>
      <w:r w:rsidR="0085778A">
        <w:rPr>
          <w:rFonts w:ascii="Times New Roman" w:hAnsi="Times New Roman" w:cs="Times New Roman"/>
        </w:rPr>
        <w:t xml:space="preserve">targeted households </w:t>
      </w:r>
      <w:r w:rsidRPr="008B1A07">
        <w:rPr>
          <w:rFonts w:ascii="Times New Roman" w:hAnsi="Times New Roman" w:cs="Times New Roman"/>
        </w:rPr>
        <w:t xml:space="preserve">drawn from zip codes: 44118, 44121, 44110, 44112, 44106, 44108, </w:t>
      </w:r>
      <w:r>
        <w:rPr>
          <w:rFonts w:ascii="Times New Roman" w:hAnsi="Times New Roman" w:cs="Times New Roman"/>
        </w:rPr>
        <w:t>44120 and 44128</w:t>
      </w:r>
      <w:r w:rsidRPr="008B1A07">
        <w:rPr>
          <w:rFonts w:ascii="Times New Roman" w:hAnsi="Times New Roman" w:cs="Times New Roman"/>
        </w:rPr>
        <w:t xml:space="preserve">. </w:t>
      </w:r>
      <w:r>
        <w:rPr>
          <w:rFonts w:ascii="Times New Roman" w:hAnsi="Times New Roman" w:cs="Times New Roman"/>
        </w:rPr>
        <w:t xml:space="preserve">Customized phone scripts were </w:t>
      </w:r>
      <w:r w:rsidRPr="008B1A07">
        <w:rPr>
          <w:rFonts w:ascii="Times New Roman" w:hAnsi="Times New Roman" w:cs="Times New Roman"/>
        </w:rPr>
        <w:t xml:space="preserve">developed </w:t>
      </w:r>
      <w:r>
        <w:rPr>
          <w:rFonts w:ascii="Times New Roman" w:hAnsi="Times New Roman" w:cs="Times New Roman"/>
        </w:rPr>
        <w:t>emphasizing</w:t>
      </w:r>
      <w:r w:rsidRPr="008B1A07">
        <w:rPr>
          <w:rFonts w:ascii="Times New Roman" w:hAnsi="Times New Roman" w:cs="Times New Roman"/>
        </w:rPr>
        <w:t xml:space="preserve"> the connection between much-needed funding for human needs and the importance of responding to the census before </w:t>
      </w:r>
      <w:r>
        <w:rPr>
          <w:rFonts w:ascii="Times New Roman" w:hAnsi="Times New Roman" w:cs="Times New Roman"/>
        </w:rPr>
        <w:t>the September 30</w:t>
      </w:r>
      <w:r w:rsidRPr="00E33171">
        <w:rPr>
          <w:rFonts w:ascii="Times New Roman" w:hAnsi="Times New Roman" w:cs="Times New Roman"/>
          <w:vertAlign w:val="superscript"/>
        </w:rPr>
        <w:t>th</w:t>
      </w:r>
      <w:r>
        <w:rPr>
          <w:rFonts w:ascii="Times New Roman" w:hAnsi="Times New Roman" w:cs="Times New Roman"/>
        </w:rPr>
        <w:t xml:space="preserve">, </w:t>
      </w:r>
      <w:r w:rsidRPr="008B1A07">
        <w:rPr>
          <w:rFonts w:ascii="Times New Roman" w:hAnsi="Times New Roman" w:cs="Times New Roman"/>
        </w:rPr>
        <w:t>October 3</w:t>
      </w:r>
      <w:r>
        <w:rPr>
          <w:rFonts w:ascii="Times New Roman" w:hAnsi="Times New Roman" w:cs="Times New Roman"/>
        </w:rPr>
        <w:t>1</w:t>
      </w:r>
      <w:r w:rsidR="004B0C2E">
        <w:rPr>
          <w:rFonts w:ascii="Times New Roman" w:hAnsi="Times New Roman" w:cs="Times New Roman"/>
        </w:rPr>
        <w:t>st</w:t>
      </w:r>
      <w:r>
        <w:rPr>
          <w:rFonts w:ascii="Times New Roman" w:hAnsi="Times New Roman" w:cs="Times New Roman"/>
        </w:rPr>
        <w:t xml:space="preserve"> and eventually October 15</w:t>
      </w:r>
      <w:r w:rsidRPr="00E33171">
        <w:rPr>
          <w:rFonts w:ascii="Times New Roman" w:hAnsi="Times New Roman" w:cs="Times New Roman"/>
          <w:vertAlign w:val="superscript"/>
        </w:rPr>
        <w:t>th</w:t>
      </w:r>
      <w:r>
        <w:rPr>
          <w:rFonts w:ascii="Times New Roman" w:hAnsi="Times New Roman" w:cs="Times New Roman"/>
        </w:rPr>
        <w:t xml:space="preserve"> deadlines. </w:t>
      </w:r>
      <w:r w:rsidRPr="008B1A07">
        <w:rPr>
          <w:rFonts w:ascii="Times New Roman" w:hAnsi="Times New Roman" w:cs="Times New Roman"/>
        </w:rPr>
        <w:t xml:space="preserve">                                                                                                                                                                          </w:t>
      </w:r>
    </w:p>
    <w:p w:rsidR="000E580D" w:rsidRPr="00E33171" w:rsidRDefault="000E580D" w:rsidP="000E580D">
      <w:pPr>
        <w:pStyle w:val="Standard"/>
        <w:pBdr>
          <w:bottom w:val="single" w:sz="8" w:space="2" w:color="000000"/>
        </w:pBdr>
        <w:rPr>
          <w:rFonts w:ascii="Times New Roman" w:hAnsi="Times New Roman" w:cs="Times New Roman"/>
          <w:b/>
        </w:rPr>
      </w:pPr>
    </w:p>
    <w:p w:rsidR="000E580D" w:rsidRPr="00E33171" w:rsidRDefault="000E580D" w:rsidP="000E580D">
      <w:pPr>
        <w:pStyle w:val="Standard"/>
        <w:pBdr>
          <w:bottom w:val="single" w:sz="8" w:space="2" w:color="000000"/>
        </w:pBdr>
        <w:rPr>
          <w:rFonts w:ascii="Times New Roman" w:hAnsi="Times New Roman" w:cs="Times New Roman"/>
          <w:b/>
        </w:rPr>
      </w:pPr>
      <w:r w:rsidRPr="00E33171">
        <w:rPr>
          <w:rFonts w:ascii="Times New Roman" w:hAnsi="Times New Roman" w:cs="Times New Roman"/>
          <w:b/>
        </w:rPr>
        <w:t xml:space="preserve">Voter Education and Issue Awareness </w:t>
      </w:r>
    </w:p>
    <w:p w:rsidR="007225BE" w:rsidRDefault="000E580D" w:rsidP="007225BE">
      <w:pPr>
        <w:pStyle w:val="Standard"/>
        <w:pBdr>
          <w:bottom w:val="single" w:sz="8" w:space="2" w:color="000000"/>
        </w:pBdr>
        <w:rPr>
          <w:rFonts w:ascii="Times New Roman" w:hAnsi="Times New Roman" w:cs="Times New Roman"/>
        </w:rPr>
      </w:pPr>
      <w:r>
        <w:rPr>
          <w:rFonts w:ascii="Times New Roman" w:hAnsi="Times New Roman" w:cs="Times New Roman"/>
        </w:rPr>
        <w:t>OVF partner</w:t>
      </w:r>
      <w:r w:rsidR="004B0C2E">
        <w:rPr>
          <w:rFonts w:ascii="Times New Roman" w:hAnsi="Times New Roman" w:cs="Times New Roman"/>
        </w:rPr>
        <w:t>ed</w:t>
      </w:r>
      <w:r>
        <w:rPr>
          <w:rFonts w:ascii="Times New Roman" w:hAnsi="Times New Roman" w:cs="Times New Roman"/>
        </w:rPr>
        <w:t xml:space="preserve"> with the League of Women Voters to distribute 3,500 voter guides throughout our targeted community. </w:t>
      </w:r>
      <w:r w:rsidR="00DC4C71">
        <w:rPr>
          <w:rFonts w:ascii="Times New Roman" w:hAnsi="Times New Roman" w:cs="Times New Roman"/>
        </w:rPr>
        <w:t xml:space="preserve">The voter guide included information on Issue # 68, the Cleveland </w:t>
      </w:r>
      <w:r w:rsidR="00A70B61">
        <w:rPr>
          <w:rFonts w:ascii="Times New Roman" w:hAnsi="Times New Roman" w:cs="Times New Roman"/>
        </w:rPr>
        <w:t>Metropolitan School</w:t>
      </w:r>
      <w:r w:rsidR="00DC4C71">
        <w:rPr>
          <w:rFonts w:ascii="Times New Roman" w:hAnsi="Times New Roman" w:cs="Times New Roman"/>
        </w:rPr>
        <w:t xml:space="preserve"> District’s Schoo</w:t>
      </w:r>
      <w:r w:rsidR="004B0C2E">
        <w:rPr>
          <w:rFonts w:ascii="Times New Roman" w:hAnsi="Times New Roman" w:cs="Times New Roman"/>
        </w:rPr>
        <w:t>l</w:t>
      </w:r>
      <w:r w:rsidR="00DC4C71">
        <w:rPr>
          <w:rFonts w:ascii="Times New Roman" w:hAnsi="Times New Roman" w:cs="Times New Roman"/>
        </w:rPr>
        <w:t xml:space="preserve"> Levy. </w:t>
      </w:r>
      <w:r w:rsidRPr="008B1A07">
        <w:rPr>
          <w:rFonts w:ascii="Times New Roman" w:hAnsi="Times New Roman" w:cs="Times New Roman"/>
        </w:rPr>
        <w:t xml:space="preserve">The </w:t>
      </w:r>
      <w:r>
        <w:rPr>
          <w:rFonts w:ascii="Times New Roman" w:hAnsi="Times New Roman" w:cs="Times New Roman"/>
        </w:rPr>
        <w:t>Ohio Voter Fund utilize</w:t>
      </w:r>
      <w:r w:rsidR="004B0C2E">
        <w:rPr>
          <w:rFonts w:ascii="Times New Roman" w:hAnsi="Times New Roman" w:cs="Times New Roman"/>
        </w:rPr>
        <w:t>d</w:t>
      </w:r>
      <w:r>
        <w:rPr>
          <w:rFonts w:ascii="Times New Roman" w:hAnsi="Times New Roman" w:cs="Times New Roman"/>
        </w:rPr>
        <w:t xml:space="preserve"> the same approach used in conducting </w:t>
      </w:r>
      <w:r w:rsidRPr="008B1A07">
        <w:rPr>
          <w:rFonts w:ascii="Times New Roman" w:hAnsi="Times New Roman" w:cs="Times New Roman"/>
        </w:rPr>
        <w:t xml:space="preserve">neighborhood-based </w:t>
      </w:r>
      <w:r w:rsidR="00DC4C71">
        <w:rPr>
          <w:rFonts w:ascii="Times New Roman" w:hAnsi="Times New Roman" w:cs="Times New Roman"/>
        </w:rPr>
        <w:t xml:space="preserve">census and voter education on this important issue. OVF </w:t>
      </w:r>
      <w:r>
        <w:rPr>
          <w:rFonts w:ascii="Times New Roman" w:hAnsi="Times New Roman" w:cs="Times New Roman"/>
        </w:rPr>
        <w:t>continue</w:t>
      </w:r>
      <w:r w:rsidR="00DC4C71">
        <w:rPr>
          <w:rFonts w:ascii="Times New Roman" w:hAnsi="Times New Roman" w:cs="Times New Roman"/>
        </w:rPr>
        <w:t>d</w:t>
      </w:r>
      <w:r>
        <w:rPr>
          <w:rFonts w:ascii="Times New Roman" w:hAnsi="Times New Roman" w:cs="Times New Roman"/>
        </w:rPr>
        <w:t xml:space="preserve"> to utiliz</w:t>
      </w:r>
      <w:r w:rsidR="004B0C2E">
        <w:rPr>
          <w:rFonts w:ascii="Times New Roman" w:hAnsi="Times New Roman" w:cs="Times New Roman"/>
        </w:rPr>
        <w:t>e</w:t>
      </w:r>
      <w:r>
        <w:rPr>
          <w:rFonts w:ascii="Times New Roman" w:hAnsi="Times New Roman" w:cs="Times New Roman"/>
        </w:rPr>
        <w:t xml:space="preserve"> our community partners</w:t>
      </w:r>
      <w:r w:rsidR="00DC4C71">
        <w:rPr>
          <w:rFonts w:ascii="Times New Roman" w:hAnsi="Times New Roman" w:cs="Times New Roman"/>
        </w:rPr>
        <w:t>hips</w:t>
      </w:r>
      <w:r>
        <w:rPr>
          <w:rFonts w:ascii="Times New Roman" w:hAnsi="Times New Roman" w:cs="Times New Roman"/>
        </w:rPr>
        <w:t xml:space="preserve"> to place voter guides in high traffic areas and at special events held in conjunction with NOAH and other community partners. </w:t>
      </w:r>
      <w:r w:rsidR="00DC4C71">
        <w:rPr>
          <w:rFonts w:ascii="Times New Roman" w:hAnsi="Times New Roman" w:cs="Times New Roman"/>
        </w:rPr>
        <w:t>OVF s</w:t>
      </w:r>
      <w:r w:rsidRPr="008B1A07">
        <w:rPr>
          <w:rFonts w:ascii="Times New Roman" w:hAnsi="Times New Roman" w:cs="Times New Roman"/>
        </w:rPr>
        <w:t xml:space="preserve">taff </w:t>
      </w:r>
      <w:r w:rsidR="00DC4C71">
        <w:rPr>
          <w:rFonts w:ascii="Times New Roman" w:hAnsi="Times New Roman" w:cs="Times New Roman"/>
        </w:rPr>
        <w:t xml:space="preserve">and volunteers </w:t>
      </w:r>
      <w:r>
        <w:rPr>
          <w:rFonts w:ascii="Times New Roman" w:hAnsi="Times New Roman" w:cs="Times New Roman"/>
        </w:rPr>
        <w:t>continue</w:t>
      </w:r>
      <w:r w:rsidR="00DC4C71">
        <w:rPr>
          <w:rFonts w:ascii="Times New Roman" w:hAnsi="Times New Roman" w:cs="Times New Roman"/>
        </w:rPr>
        <w:t>d</w:t>
      </w:r>
      <w:r>
        <w:rPr>
          <w:rFonts w:ascii="Times New Roman" w:hAnsi="Times New Roman" w:cs="Times New Roman"/>
        </w:rPr>
        <w:t xml:space="preserve"> </w:t>
      </w:r>
      <w:r w:rsidR="00DC4C71">
        <w:rPr>
          <w:rFonts w:ascii="Times New Roman" w:hAnsi="Times New Roman" w:cs="Times New Roman"/>
        </w:rPr>
        <w:t xml:space="preserve">our outreach strategies to </w:t>
      </w:r>
      <w:r w:rsidRPr="00D27685">
        <w:rPr>
          <w:rFonts w:ascii="Times New Roman" w:hAnsi="Times New Roman" w:cs="Times New Roman"/>
          <w:i/>
        </w:rPr>
        <w:t>reach the people</w:t>
      </w:r>
      <w:r w:rsidRPr="008B1A07">
        <w:rPr>
          <w:rFonts w:ascii="Times New Roman" w:hAnsi="Times New Roman" w:cs="Times New Roman"/>
        </w:rPr>
        <w:t xml:space="preserve"> </w:t>
      </w:r>
      <w:r w:rsidRPr="008B1A07">
        <w:rPr>
          <w:rFonts w:ascii="Times New Roman" w:hAnsi="Times New Roman" w:cs="Times New Roman"/>
          <w:i/>
        </w:rPr>
        <w:t>where they are</w:t>
      </w:r>
      <w:r>
        <w:rPr>
          <w:rFonts w:ascii="Times New Roman" w:hAnsi="Times New Roman" w:cs="Times New Roman"/>
          <w:i/>
        </w:rPr>
        <w:t xml:space="preserve">. </w:t>
      </w:r>
      <w:r w:rsidR="00DC4C71">
        <w:rPr>
          <w:rFonts w:ascii="Times New Roman" w:hAnsi="Times New Roman" w:cs="Times New Roman"/>
        </w:rPr>
        <w:t>Throughout the entire process o</w:t>
      </w:r>
      <w:r>
        <w:rPr>
          <w:rFonts w:ascii="Times New Roman" w:hAnsi="Times New Roman" w:cs="Times New Roman"/>
        </w:rPr>
        <w:t>ur entire team</w:t>
      </w:r>
      <w:r w:rsidR="00DC4C71">
        <w:rPr>
          <w:rFonts w:ascii="Times New Roman" w:hAnsi="Times New Roman" w:cs="Times New Roman"/>
        </w:rPr>
        <w:t xml:space="preserve"> remained</w:t>
      </w:r>
      <w:r>
        <w:rPr>
          <w:rFonts w:ascii="Times New Roman" w:hAnsi="Times New Roman" w:cs="Times New Roman"/>
        </w:rPr>
        <w:t xml:space="preserve"> </w:t>
      </w:r>
      <w:r w:rsidRPr="008B1A07">
        <w:rPr>
          <w:rFonts w:ascii="Times New Roman" w:hAnsi="Times New Roman" w:cs="Times New Roman"/>
        </w:rPr>
        <w:t xml:space="preserve">confident in our ability </w:t>
      </w:r>
      <w:r>
        <w:rPr>
          <w:rFonts w:ascii="Times New Roman" w:hAnsi="Times New Roman" w:cs="Times New Roman"/>
        </w:rPr>
        <w:t xml:space="preserve">have an impact on both the Census 2020 response rate and the voter awareness and turnout in the 2020 Elections. </w:t>
      </w:r>
    </w:p>
    <w:p w:rsidR="007225BE" w:rsidRDefault="007225BE" w:rsidP="007225BE">
      <w:pPr>
        <w:pStyle w:val="Standard"/>
        <w:pBdr>
          <w:bottom w:val="single" w:sz="8" w:space="2" w:color="000000"/>
        </w:pBdr>
        <w:rPr>
          <w:rFonts w:ascii="Times New Roman" w:hAnsi="Times New Roman" w:cs="Times New Roman"/>
        </w:rPr>
      </w:pPr>
    </w:p>
    <w:p w:rsidR="007225BE" w:rsidRDefault="007225BE" w:rsidP="007225BE">
      <w:pPr>
        <w:pStyle w:val="Standard"/>
        <w:pBdr>
          <w:bottom w:val="single" w:sz="8" w:space="2" w:color="000000"/>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OVF utilized </w:t>
      </w:r>
      <w:r w:rsidRPr="007225BE">
        <w:rPr>
          <w:rFonts w:ascii="Times New Roman" w:hAnsi="Times New Roman" w:cs="Times New Roman"/>
          <w:color w:val="222222"/>
          <w:shd w:val="clear" w:color="auto" w:fill="FFFFFF"/>
        </w:rPr>
        <w:t xml:space="preserve">personalized messaging </w:t>
      </w:r>
      <w:r w:rsidR="004B0C2E">
        <w:rPr>
          <w:rFonts w:ascii="Times New Roman" w:hAnsi="Times New Roman" w:cs="Times New Roman"/>
          <w:color w:val="222222"/>
          <w:shd w:val="clear" w:color="auto" w:fill="FFFFFF"/>
        </w:rPr>
        <w:t xml:space="preserve">to encourage residents </w:t>
      </w:r>
      <w:r w:rsidRPr="007225BE">
        <w:rPr>
          <w:rFonts w:ascii="Times New Roman" w:hAnsi="Times New Roman" w:cs="Times New Roman"/>
          <w:color w:val="222222"/>
          <w:shd w:val="clear" w:color="auto" w:fill="FFFFFF"/>
        </w:rPr>
        <w:t>to fill out the Census form</w:t>
      </w:r>
      <w:r>
        <w:rPr>
          <w:rFonts w:ascii="Times New Roman" w:hAnsi="Times New Roman" w:cs="Times New Roman"/>
          <w:color w:val="222222"/>
          <w:shd w:val="clear" w:color="auto" w:fill="FFFFFF"/>
        </w:rPr>
        <w:t xml:space="preserve">. </w:t>
      </w:r>
      <w:r w:rsidRPr="007225BE">
        <w:rPr>
          <w:rFonts w:ascii="Times New Roman" w:hAnsi="Times New Roman" w:cs="Times New Roman"/>
          <w:color w:val="222222"/>
          <w:shd w:val="clear" w:color="auto" w:fill="FFFFFF"/>
        </w:rPr>
        <w:t>We were</w:t>
      </w:r>
      <w:r>
        <w:rPr>
          <w:rFonts w:ascii="Times New Roman" w:hAnsi="Times New Roman" w:cs="Times New Roman"/>
          <w:color w:val="222222"/>
          <w:shd w:val="clear" w:color="auto" w:fill="FFFFFF"/>
        </w:rPr>
        <w:t xml:space="preserve"> able to use several of the pdf</w:t>
      </w:r>
      <w:r w:rsidRPr="007225BE">
        <w:rPr>
          <w:rFonts w:ascii="Times New Roman" w:hAnsi="Times New Roman" w:cs="Times New Roman"/>
          <w:color w:val="222222"/>
          <w:shd w:val="clear" w:color="auto" w:fill="FFFFFF"/>
        </w:rPr>
        <w:t xml:space="preserve"> templates that the census provided to encourage people to complete the census. We were able to post this information in high traffic areas for as many people to see as possible during out outreach campaign. </w:t>
      </w:r>
    </w:p>
    <w:p w:rsidR="007225BE" w:rsidRDefault="007225BE" w:rsidP="007225BE">
      <w:pPr>
        <w:pStyle w:val="Standard"/>
        <w:pBdr>
          <w:bottom w:val="single" w:sz="8" w:space="2" w:color="000000"/>
        </w:pBdr>
        <w:rPr>
          <w:rFonts w:ascii="Times New Roman" w:hAnsi="Times New Roman" w:cs="Times New Roman"/>
          <w:color w:val="222222"/>
          <w:shd w:val="clear" w:color="auto" w:fill="FFFFFF"/>
        </w:rPr>
      </w:pPr>
    </w:p>
    <w:p w:rsidR="007225BE" w:rsidRPr="007225BE" w:rsidRDefault="007225BE" w:rsidP="007225BE">
      <w:pPr>
        <w:pStyle w:val="Standard"/>
        <w:pBdr>
          <w:bottom w:val="single" w:sz="8" w:space="2" w:color="000000"/>
        </w:pBdr>
        <w:rPr>
          <w:rFonts w:ascii="Times New Roman" w:hAnsi="Times New Roman" w:cs="Times New Roman"/>
        </w:rPr>
      </w:pPr>
      <w:r w:rsidRPr="007225BE">
        <w:rPr>
          <w:rFonts w:ascii="Times New Roman" w:hAnsi="Times New Roman" w:cs="Times New Roman"/>
          <w:color w:val="222222"/>
          <w:shd w:val="clear" w:color="auto" w:fill="FFFFFF"/>
        </w:rPr>
        <w:t>Having special treats and giveaways was a</w:t>
      </w:r>
      <w:r w:rsidR="00493A53">
        <w:rPr>
          <w:rFonts w:ascii="Times New Roman" w:hAnsi="Times New Roman" w:cs="Times New Roman"/>
          <w:color w:val="222222"/>
          <w:shd w:val="clear" w:color="auto" w:fill="FFFFFF"/>
        </w:rPr>
        <w:t>n effective</w:t>
      </w:r>
      <w:r w:rsidRPr="007225BE">
        <w:rPr>
          <w:rFonts w:ascii="Times New Roman" w:hAnsi="Times New Roman" w:cs="Times New Roman"/>
          <w:color w:val="222222"/>
          <w:shd w:val="clear" w:color="auto" w:fill="FFFFFF"/>
        </w:rPr>
        <w:t xml:space="preserve"> way to spread the word and increase awareness. We were able to offer a tasty baked treat to those who completed the census in the 200+ </w:t>
      </w:r>
      <w:r w:rsidR="00493A53">
        <w:rPr>
          <w:rFonts w:ascii="Times New Roman" w:hAnsi="Times New Roman" w:cs="Times New Roman"/>
          <w:color w:val="222222"/>
          <w:shd w:val="clear" w:color="auto" w:fill="FFFFFF"/>
        </w:rPr>
        <w:t xml:space="preserve">Park Towers </w:t>
      </w:r>
      <w:r w:rsidRPr="007225BE">
        <w:rPr>
          <w:rFonts w:ascii="Times New Roman" w:hAnsi="Times New Roman" w:cs="Times New Roman"/>
          <w:color w:val="222222"/>
          <w:shd w:val="clear" w:color="auto" w:fill="FFFFFF"/>
        </w:rPr>
        <w:t xml:space="preserve">apartment Complex of our Census Director Regina Smith. We were also able to deliver over </w:t>
      </w:r>
      <w:r w:rsidR="00493A53">
        <w:rPr>
          <w:rFonts w:ascii="Times New Roman" w:hAnsi="Times New Roman" w:cs="Times New Roman"/>
          <w:color w:val="222222"/>
          <w:shd w:val="clear" w:color="auto" w:fill="FFFFFF"/>
        </w:rPr>
        <w:t>7</w:t>
      </w:r>
      <w:r w:rsidRPr="007225BE">
        <w:rPr>
          <w:rFonts w:ascii="Times New Roman" w:hAnsi="Times New Roman" w:cs="Times New Roman"/>
          <w:color w:val="222222"/>
          <w:shd w:val="clear" w:color="auto" w:fill="FFFFFF"/>
        </w:rPr>
        <w:t>00 mask</w:t>
      </w:r>
      <w:r w:rsidR="00493A53">
        <w:rPr>
          <w:rFonts w:ascii="Times New Roman" w:hAnsi="Times New Roman" w:cs="Times New Roman"/>
          <w:color w:val="222222"/>
          <w:shd w:val="clear" w:color="auto" w:fill="FFFFFF"/>
        </w:rPr>
        <w:t>s</w:t>
      </w:r>
      <w:r w:rsidRPr="007225BE">
        <w:rPr>
          <w:rFonts w:ascii="Times New Roman" w:hAnsi="Times New Roman" w:cs="Times New Roman"/>
          <w:color w:val="222222"/>
          <w:shd w:val="clear" w:color="auto" w:fill="FFFFFF"/>
        </w:rPr>
        <w:t xml:space="preserve"> for the community to each person’s door</w:t>
      </w:r>
      <w:r w:rsidR="00493A53">
        <w:rPr>
          <w:rFonts w:ascii="Times New Roman" w:hAnsi="Times New Roman" w:cs="Times New Roman"/>
          <w:color w:val="222222"/>
          <w:shd w:val="clear" w:color="auto" w:fill="FFFFFF"/>
        </w:rPr>
        <w:t>knob</w:t>
      </w:r>
      <w:r w:rsidRPr="007225BE">
        <w:rPr>
          <w:rFonts w:ascii="Times New Roman" w:hAnsi="Times New Roman" w:cs="Times New Roman"/>
          <w:color w:val="222222"/>
          <w:shd w:val="clear" w:color="auto" w:fill="FFFFFF"/>
        </w:rPr>
        <w:t xml:space="preserve"> which include</w:t>
      </w:r>
      <w:r w:rsidR="00493A53">
        <w:rPr>
          <w:rFonts w:ascii="Times New Roman" w:hAnsi="Times New Roman" w:cs="Times New Roman"/>
          <w:color w:val="222222"/>
          <w:shd w:val="clear" w:color="auto" w:fill="FFFFFF"/>
        </w:rPr>
        <w:t>d</w:t>
      </w:r>
      <w:r w:rsidRPr="007225BE">
        <w:rPr>
          <w:rFonts w:ascii="Times New Roman" w:hAnsi="Times New Roman" w:cs="Times New Roman"/>
          <w:color w:val="222222"/>
          <w:shd w:val="clear" w:color="auto" w:fill="FFFFFF"/>
        </w:rPr>
        <w:t xml:space="preserve"> info</w:t>
      </w:r>
      <w:r w:rsidR="00493A53">
        <w:rPr>
          <w:rFonts w:ascii="Times New Roman" w:hAnsi="Times New Roman" w:cs="Times New Roman"/>
          <w:color w:val="222222"/>
          <w:shd w:val="clear" w:color="auto" w:fill="FFFFFF"/>
        </w:rPr>
        <w:t>rmation</w:t>
      </w:r>
      <w:r w:rsidRPr="007225BE">
        <w:rPr>
          <w:rFonts w:ascii="Times New Roman" w:hAnsi="Times New Roman" w:cs="Times New Roman"/>
          <w:color w:val="222222"/>
          <w:shd w:val="clear" w:color="auto" w:fill="FFFFFF"/>
        </w:rPr>
        <w:t xml:space="preserve"> on the census, </w:t>
      </w:r>
      <w:r w:rsidR="00493A53">
        <w:rPr>
          <w:rFonts w:ascii="Times New Roman" w:hAnsi="Times New Roman" w:cs="Times New Roman"/>
          <w:color w:val="222222"/>
          <w:shd w:val="clear" w:color="auto" w:fill="FFFFFF"/>
        </w:rPr>
        <w:t>C</w:t>
      </w:r>
      <w:r w:rsidRPr="007225BE">
        <w:rPr>
          <w:rFonts w:ascii="Times New Roman" w:hAnsi="Times New Roman" w:cs="Times New Roman"/>
          <w:color w:val="222222"/>
          <w:shd w:val="clear" w:color="auto" w:fill="FFFFFF"/>
        </w:rPr>
        <w:t xml:space="preserve">ovid </w:t>
      </w:r>
      <w:r w:rsidR="00493A53">
        <w:rPr>
          <w:rFonts w:ascii="Times New Roman" w:hAnsi="Times New Roman" w:cs="Times New Roman"/>
          <w:color w:val="222222"/>
          <w:shd w:val="clear" w:color="auto" w:fill="FFFFFF"/>
        </w:rPr>
        <w:t xml:space="preserve">19 </w:t>
      </w:r>
      <w:r w:rsidRPr="007225BE">
        <w:rPr>
          <w:rFonts w:ascii="Times New Roman" w:hAnsi="Times New Roman" w:cs="Times New Roman"/>
          <w:color w:val="222222"/>
          <w:shd w:val="clear" w:color="auto" w:fill="FFFFFF"/>
        </w:rPr>
        <w:t>and voting.</w:t>
      </w:r>
      <w:r>
        <w:rPr>
          <w:rFonts w:ascii="Times New Roman" w:hAnsi="Times New Roman" w:cs="Times New Roman"/>
          <w:color w:val="222222"/>
          <w:shd w:val="clear" w:color="auto" w:fill="FFFFFF"/>
        </w:rPr>
        <w:t xml:space="preserve"> This was done during the height of the summer pandemic rise in cases so the giving away of free masks became an important component in our outreach strategy</w:t>
      </w:r>
      <w:r w:rsidR="00E9295E">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p>
    <w:p w:rsidR="008D4A61" w:rsidRDefault="008D4A61" w:rsidP="008D4A61">
      <w:pPr>
        <w:pStyle w:val="Standard"/>
        <w:pBdr>
          <w:bottom w:val="single" w:sz="8" w:space="2" w:color="000000"/>
        </w:pBdr>
        <w:rPr>
          <w:rFonts w:ascii="Times New Roman" w:hAnsi="Times New Roman" w:cs="Times New Roman"/>
        </w:rPr>
      </w:pPr>
    </w:p>
    <w:p w:rsidR="008D4A61" w:rsidRPr="008D4A61" w:rsidRDefault="008D4A61" w:rsidP="00BD2634">
      <w:pPr>
        <w:pStyle w:val="Standard"/>
        <w:numPr>
          <w:ilvl w:val="0"/>
          <w:numId w:val="9"/>
        </w:numPr>
        <w:pBdr>
          <w:bottom w:val="single" w:sz="8" w:space="2" w:color="000000"/>
        </w:pBdr>
        <w:rPr>
          <w:rFonts w:ascii="Times New Roman" w:hAnsi="Times New Roman" w:cs="Times New Roman"/>
          <w:b/>
          <w:color w:val="222222"/>
          <w:shd w:val="clear" w:color="auto" w:fill="FFFFFF"/>
        </w:rPr>
      </w:pPr>
      <w:r w:rsidRPr="008D4A61">
        <w:rPr>
          <w:rFonts w:ascii="Times New Roman" w:eastAsia="Times New Roman" w:hAnsi="Times New Roman" w:cs="Times New Roman"/>
          <w:b/>
          <w:color w:val="0E101A"/>
        </w:rPr>
        <w:t>What was unique about your community</w:t>
      </w:r>
      <w:r w:rsidRPr="008D4A61">
        <w:rPr>
          <w:rStyle w:val="apple-converted-space"/>
          <w:rFonts w:ascii="Times New Roman" w:hAnsi="Times New Roman" w:cs="Times New Roman"/>
          <w:b/>
          <w:color w:val="222222"/>
          <w:shd w:val="clear" w:color="auto" w:fill="FFFFFF"/>
        </w:rPr>
        <w:t> </w:t>
      </w:r>
      <w:r w:rsidRPr="008D4A61">
        <w:rPr>
          <w:rFonts w:ascii="Times New Roman" w:hAnsi="Times New Roman" w:cs="Times New Roman"/>
          <w:b/>
          <w:color w:val="222222"/>
          <w:shd w:val="clear" w:color="auto" w:fill="FFFFFF"/>
        </w:rPr>
        <w:t>East Cleveland?</w:t>
      </w:r>
    </w:p>
    <w:p w:rsidR="008D4A61" w:rsidRDefault="008D4A61" w:rsidP="008D4A61">
      <w:pPr>
        <w:pStyle w:val="Standard"/>
        <w:pBdr>
          <w:bottom w:val="single" w:sz="8" w:space="2" w:color="000000"/>
        </w:pBdr>
        <w:rPr>
          <w:rFonts w:ascii="Times New Roman" w:hAnsi="Times New Roman" w:cs="Times New Roman"/>
          <w:color w:val="222222"/>
          <w:shd w:val="clear" w:color="auto" w:fill="FFFFFF"/>
        </w:rPr>
      </w:pPr>
    </w:p>
    <w:p w:rsidR="008D4A61" w:rsidRDefault="008D4A61" w:rsidP="008D4A61">
      <w:pPr>
        <w:pStyle w:val="Standard"/>
        <w:pBdr>
          <w:bottom w:val="single" w:sz="8" w:space="2" w:color="000000"/>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East Cleveland and the surrounding targeted zip codes is made up of </w:t>
      </w:r>
      <w:r w:rsidRPr="008D4A61">
        <w:rPr>
          <w:rFonts w:ascii="Times New Roman" w:hAnsi="Times New Roman" w:cs="Times New Roman"/>
          <w:color w:val="222222"/>
          <w:shd w:val="clear" w:color="auto" w:fill="FFFFFF"/>
        </w:rPr>
        <w:t xml:space="preserve">a number of </w:t>
      </w:r>
      <w:r>
        <w:rPr>
          <w:rFonts w:ascii="Times New Roman" w:hAnsi="Times New Roman" w:cs="Times New Roman"/>
          <w:color w:val="222222"/>
          <w:shd w:val="clear" w:color="auto" w:fill="FFFFFF"/>
        </w:rPr>
        <w:t xml:space="preserve">established </w:t>
      </w:r>
      <w:r w:rsidR="00A70B61">
        <w:rPr>
          <w:rFonts w:ascii="Times New Roman" w:hAnsi="Times New Roman" w:cs="Times New Roman"/>
          <w:color w:val="222222"/>
          <w:shd w:val="clear" w:color="auto" w:fill="FFFFFF"/>
        </w:rPr>
        <w:t>community-based</w:t>
      </w:r>
      <w:r>
        <w:rPr>
          <w:rFonts w:ascii="Times New Roman" w:hAnsi="Times New Roman" w:cs="Times New Roman"/>
          <w:color w:val="222222"/>
          <w:shd w:val="clear" w:color="auto" w:fill="FFFFFF"/>
        </w:rPr>
        <w:t xml:space="preserve"> </w:t>
      </w:r>
      <w:r w:rsidRPr="008D4A61">
        <w:rPr>
          <w:rFonts w:ascii="Times New Roman" w:hAnsi="Times New Roman" w:cs="Times New Roman"/>
          <w:color w:val="222222"/>
          <w:shd w:val="clear" w:color="auto" w:fill="FFFFFF"/>
        </w:rPr>
        <w:t xml:space="preserve">groups and organizations that the Ohio Voter </w:t>
      </w:r>
      <w:r w:rsidR="00493A53">
        <w:rPr>
          <w:rFonts w:ascii="Times New Roman" w:hAnsi="Times New Roman" w:cs="Times New Roman"/>
          <w:color w:val="222222"/>
          <w:shd w:val="clear" w:color="auto" w:fill="FFFFFF"/>
        </w:rPr>
        <w:t>F</w:t>
      </w:r>
      <w:r w:rsidRPr="008D4A61">
        <w:rPr>
          <w:rFonts w:ascii="Times New Roman" w:hAnsi="Times New Roman" w:cs="Times New Roman"/>
          <w:color w:val="222222"/>
          <w:shd w:val="clear" w:color="auto" w:fill="FFFFFF"/>
        </w:rPr>
        <w:t>und had the opportunity to Partner</w:t>
      </w:r>
      <w:r w:rsidR="00493A53">
        <w:rPr>
          <w:rFonts w:ascii="Times New Roman" w:hAnsi="Times New Roman" w:cs="Times New Roman"/>
          <w:color w:val="222222"/>
          <w:shd w:val="clear" w:color="auto" w:fill="FFFFFF"/>
        </w:rPr>
        <w:t xml:space="preserve"> with</w:t>
      </w:r>
      <w:r>
        <w:rPr>
          <w:rFonts w:ascii="Times New Roman" w:hAnsi="Times New Roman" w:cs="Times New Roman"/>
          <w:color w:val="222222"/>
          <w:shd w:val="clear" w:color="auto" w:fill="FFFFFF"/>
        </w:rPr>
        <w:t xml:space="preserve">. They included </w:t>
      </w:r>
      <w:r w:rsidRPr="008D4A6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NOAH, (the Northeast Ohio Alliance for Housing), the</w:t>
      </w:r>
      <w:r w:rsidRPr="008D4A61">
        <w:rPr>
          <w:rFonts w:ascii="Times New Roman" w:hAnsi="Times New Roman" w:cs="Times New Roman"/>
          <w:color w:val="222222"/>
          <w:shd w:val="clear" w:color="auto" w:fill="FFFFFF"/>
        </w:rPr>
        <w:t xml:space="preserve"> East C</w:t>
      </w:r>
      <w:r>
        <w:rPr>
          <w:rFonts w:ascii="Times New Roman" w:hAnsi="Times New Roman" w:cs="Times New Roman"/>
          <w:color w:val="222222"/>
          <w:shd w:val="clear" w:color="auto" w:fill="FFFFFF"/>
        </w:rPr>
        <w:t>leveland League of Women Voters</w:t>
      </w:r>
      <w:r w:rsidRPr="008D4A6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the </w:t>
      </w:r>
      <w:r w:rsidRPr="008D4A61">
        <w:rPr>
          <w:rFonts w:ascii="Times New Roman" w:hAnsi="Times New Roman" w:cs="Times New Roman"/>
          <w:color w:val="222222"/>
          <w:shd w:val="clear" w:color="auto" w:fill="FFFFFF"/>
        </w:rPr>
        <w:t xml:space="preserve">Stephanie Tubbs Jones Health Center, </w:t>
      </w:r>
      <w:r>
        <w:rPr>
          <w:rFonts w:ascii="Times New Roman" w:hAnsi="Times New Roman" w:cs="Times New Roman"/>
          <w:color w:val="222222"/>
          <w:shd w:val="clear" w:color="auto" w:fill="FFFFFF"/>
        </w:rPr>
        <w:t xml:space="preserve">the </w:t>
      </w:r>
      <w:r w:rsidRPr="008D4A61">
        <w:rPr>
          <w:rFonts w:ascii="Times New Roman" w:hAnsi="Times New Roman" w:cs="Times New Roman"/>
          <w:color w:val="222222"/>
          <w:shd w:val="clear" w:color="auto" w:fill="FFFFFF"/>
        </w:rPr>
        <w:t>McGregor Senior Center, Windermere Renaissance, (</w:t>
      </w:r>
      <w:r w:rsidR="00493A53">
        <w:rPr>
          <w:rFonts w:ascii="Times New Roman" w:hAnsi="Times New Roman" w:cs="Times New Roman"/>
          <w:color w:val="222222"/>
          <w:shd w:val="clear" w:color="auto" w:fill="FFFFFF"/>
        </w:rPr>
        <w:t>C</w:t>
      </w:r>
      <w:r w:rsidRPr="008D4A61">
        <w:rPr>
          <w:rFonts w:ascii="Times New Roman" w:hAnsi="Times New Roman" w:cs="Times New Roman"/>
          <w:color w:val="222222"/>
          <w:shd w:val="clear" w:color="auto" w:fill="FFFFFF"/>
        </w:rPr>
        <w:t>ommunity Development</w:t>
      </w:r>
      <w:r>
        <w:rPr>
          <w:rFonts w:ascii="Times New Roman" w:hAnsi="Times New Roman" w:cs="Times New Roman"/>
          <w:color w:val="222222"/>
          <w:shd w:val="clear" w:color="auto" w:fill="FFFFFF"/>
        </w:rPr>
        <w:t xml:space="preserve"> </w:t>
      </w:r>
      <w:r w:rsidR="00493A53">
        <w:rPr>
          <w:rFonts w:ascii="Times New Roman" w:hAnsi="Times New Roman" w:cs="Times New Roman"/>
          <w:color w:val="222222"/>
          <w:shd w:val="clear" w:color="auto" w:fill="FFFFFF"/>
        </w:rPr>
        <w:t>organization</w:t>
      </w:r>
      <w:r>
        <w:rPr>
          <w:rFonts w:ascii="Times New Roman" w:hAnsi="Times New Roman" w:cs="Times New Roman"/>
          <w:color w:val="222222"/>
          <w:shd w:val="clear" w:color="auto" w:fill="FFFFFF"/>
        </w:rPr>
        <w:t>)</w:t>
      </w:r>
      <w:r w:rsidRPr="008D4A6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the City of </w:t>
      </w:r>
      <w:r w:rsidRPr="008D4A61">
        <w:rPr>
          <w:rFonts w:ascii="Times New Roman" w:hAnsi="Times New Roman" w:cs="Times New Roman"/>
          <w:color w:val="222222"/>
          <w:shd w:val="clear" w:color="auto" w:fill="FFFFFF"/>
        </w:rPr>
        <w:t xml:space="preserve">East Cleveland Mayor </w:t>
      </w:r>
      <w:r>
        <w:rPr>
          <w:rFonts w:ascii="Times New Roman" w:hAnsi="Times New Roman" w:cs="Times New Roman"/>
          <w:color w:val="222222"/>
          <w:shd w:val="clear" w:color="auto" w:fill="FFFFFF"/>
        </w:rPr>
        <w:t xml:space="preserve">Brandon King </w:t>
      </w:r>
      <w:r w:rsidRPr="008D4A61">
        <w:rPr>
          <w:rFonts w:ascii="Times New Roman" w:hAnsi="Times New Roman" w:cs="Times New Roman"/>
          <w:color w:val="222222"/>
          <w:shd w:val="clear" w:color="auto" w:fill="FFFFFF"/>
        </w:rPr>
        <w:t xml:space="preserve">and </w:t>
      </w:r>
      <w:r>
        <w:rPr>
          <w:rFonts w:ascii="Times New Roman" w:hAnsi="Times New Roman" w:cs="Times New Roman"/>
          <w:color w:val="222222"/>
          <w:shd w:val="clear" w:color="auto" w:fill="FFFFFF"/>
        </w:rPr>
        <w:t xml:space="preserve">Members of the East Cleveland </w:t>
      </w:r>
      <w:r w:rsidRPr="008D4A61">
        <w:rPr>
          <w:rFonts w:ascii="Times New Roman" w:hAnsi="Times New Roman" w:cs="Times New Roman"/>
          <w:color w:val="222222"/>
          <w:shd w:val="clear" w:color="auto" w:fill="FFFFFF"/>
        </w:rPr>
        <w:t xml:space="preserve">City Council, </w:t>
      </w:r>
      <w:r>
        <w:rPr>
          <w:rFonts w:ascii="Times New Roman" w:hAnsi="Times New Roman" w:cs="Times New Roman"/>
          <w:color w:val="222222"/>
          <w:shd w:val="clear" w:color="auto" w:fill="FFFFFF"/>
        </w:rPr>
        <w:t>the</w:t>
      </w:r>
      <w:r w:rsidRPr="008D4A61">
        <w:rPr>
          <w:rFonts w:ascii="Times New Roman" w:hAnsi="Times New Roman" w:cs="Times New Roman"/>
          <w:color w:val="222222"/>
          <w:shd w:val="clear" w:color="auto" w:fill="FFFFFF"/>
        </w:rPr>
        <w:t xml:space="preserve"> East Cleveland Public Library, </w:t>
      </w:r>
      <w:r>
        <w:rPr>
          <w:rFonts w:ascii="Times New Roman" w:hAnsi="Times New Roman" w:cs="Times New Roman"/>
          <w:color w:val="222222"/>
          <w:shd w:val="clear" w:color="auto" w:fill="FFFFFF"/>
        </w:rPr>
        <w:t xml:space="preserve">and the </w:t>
      </w:r>
      <w:r w:rsidRPr="008D4A61">
        <w:rPr>
          <w:rFonts w:ascii="Times New Roman" w:hAnsi="Times New Roman" w:cs="Times New Roman"/>
          <w:color w:val="222222"/>
          <w:shd w:val="clear" w:color="auto" w:fill="FFFFFF"/>
        </w:rPr>
        <w:t>East Cleveland Growth Association. These groups all were helpful with assisting with getting the word out for the 2020 Census during these difficult times.</w:t>
      </w:r>
    </w:p>
    <w:p w:rsidR="008D4A61" w:rsidRDefault="008D4A61" w:rsidP="008D4A61">
      <w:pPr>
        <w:pStyle w:val="Standard"/>
        <w:pBdr>
          <w:bottom w:val="single" w:sz="8" w:space="2" w:color="000000"/>
        </w:pBdr>
        <w:rPr>
          <w:rFonts w:ascii="Times New Roman" w:hAnsi="Times New Roman" w:cs="Times New Roman"/>
          <w:color w:val="222222"/>
          <w:shd w:val="clear" w:color="auto" w:fill="FFFFFF"/>
        </w:rPr>
      </w:pPr>
    </w:p>
    <w:p w:rsidR="007225BE" w:rsidRDefault="008D4A61" w:rsidP="007225BE">
      <w:pPr>
        <w:pStyle w:val="Standard"/>
        <w:pBdr>
          <w:bottom w:val="single" w:sz="8" w:space="2" w:color="000000"/>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By partnering with these groups OVF was able to seamlessly continue our outreach work by support</w:t>
      </w:r>
      <w:r w:rsidR="00E9295E">
        <w:rPr>
          <w:rFonts w:ascii="Times New Roman" w:hAnsi="Times New Roman" w:cs="Times New Roman"/>
          <w:color w:val="222222"/>
          <w:shd w:val="clear" w:color="auto" w:fill="FFFFFF"/>
        </w:rPr>
        <w:t>ing</w:t>
      </w:r>
      <w:r>
        <w:rPr>
          <w:rFonts w:ascii="Times New Roman" w:hAnsi="Times New Roman" w:cs="Times New Roman"/>
          <w:color w:val="222222"/>
          <w:shd w:val="clear" w:color="auto" w:fill="FFFFFF"/>
        </w:rPr>
        <w:t xml:space="preserve"> their various activities and adding a Census Awareness component to many of their events throughout the year.</w:t>
      </w:r>
      <w:r w:rsidR="008131BD">
        <w:rPr>
          <w:rFonts w:ascii="Times New Roman" w:hAnsi="Times New Roman" w:cs="Times New Roman"/>
          <w:color w:val="222222"/>
          <w:shd w:val="clear" w:color="auto" w:fill="FFFFFF"/>
        </w:rPr>
        <w:t xml:space="preserve"> All of the aforementioned groups were committed to spreading the word about the importance of the census. In the case of NOAH we were able to partner on placement of census articles in their newsletter, yard sign distribution, and co-sponsoring of a strategically place billboard in an East Cleveland neighborhood at the intersection of Eddy Road and Euclid Avenue.  </w:t>
      </w:r>
    </w:p>
    <w:p w:rsidR="007225BE" w:rsidRDefault="007225BE" w:rsidP="007225BE">
      <w:pPr>
        <w:pStyle w:val="Standard"/>
        <w:pBdr>
          <w:bottom w:val="single" w:sz="8" w:space="2" w:color="000000"/>
        </w:pBdr>
        <w:rPr>
          <w:rFonts w:ascii="Times New Roman" w:hAnsi="Times New Roman" w:cs="Times New Roman"/>
          <w:color w:val="222222"/>
          <w:shd w:val="clear" w:color="auto" w:fill="FFFFFF"/>
        </w:rPr>
      </w:pPr>
    </w:p>
    <w:p w:rsidR="00875B94" w:rsidRDefault="007225BE" w:rsidP="00BD2634">
      <w:pPr>
        <w:pStyle w:val="Standard"/>
        <w:numPr>
          <w:ilvl w:val="0"/>
          <w:numId w:val="9"/>
        </w:numPr>
        <w:pBdr>
          <w:bottom w:val="single" w:sz="8" w:space="2" w:color="000000"/>
        </w:pBdr>
        <w:rPr>
          <w:rFonts w:ascii="Times New Roman" w:eastAsia="Times New Roman" w:hAnsi="Times New Roman" w:cs="Times New Roman"/>
          <w:b/>
          <w:color w:val="0E101A"/>
        </w:rPr>
      </w:pPr>
      <w:r w:rsidRPr="007225BE">
        <w:rPr>
          <w:rFonts w:ascii="Times New Roman" w:eastAsia="Times New Roman" w:hAnsi="Times New Roman" w:cs="Times New Roman"/>
          <w:b/>
          <w:color w:val="0E101A"/>
        </w:rPr>
        <w:t xml:space="preserve">Critique of </w:t>
      </w:r>
      <w:r>
        <w:rPr>
          <w:rFonts w:ascii="Times New Roman" w:eastAsia="Times New Roman" w:hAnsi="Times New Roman" w:cs="Times New Roman"/>
          <w:b/>
          <w:color w:val="0E101A"/>
        </w:rPr>
        <w:t xml:space="preserve">U.S. </w:t>
      </w:r>
      <w:r w:rsidRPr="007225BE">
        <w:rPr>
          <w:rFonts w:ascii="Times New Roman" w:eastAsia="Times New Roman" w:hAnsi="Times New Roman" w:cs="Times New Roman"/>
          <w:b/>
          <w:color w:val="0E101A"/>
        </w:rPr>
        <w:t xml:space="preserve">Census 2020 Outreach </w:t>
      </w:r>
      <w:r>
        <w:rPr>
          <w:rFonts w:ascii="Times New Roman" w:eastAsia="Times New Roman" w:hAnsi="Times New Roman" w:cs="Times New Roman"/>
          <w:b/>
          <w:color w:val="0E101A"/>
        </w:rPr>
        <w:t xml:space="preserve">Strategies </w:t>
      </w:r>
      <w:r w:rsidRPr="007225BE">
        <w:rPr>
          <w:rFonts w:ascii="Times New Roman" w:eastAsia="Times New Roman" w:hAnsi="Times New Roman" w:cs="Times New Roman"/>
          <w:b/>
          <w:color w:val="0E101A"/>
        </w:rPr>
        <w:t xml:space="preserve">and </w:t>
      </w:r>
      <w:r w:rsidR="008131BD" w:rsidRPr="007225BE">
        <w:rPr>
          <w:rFonts w:ascii="Times New Roman" w:eastAsia="Times New Roman" w:hAnsi="Times New Roman" w:cs="Times New Roman"/>
          <w:b/>
          <w:color w:val="0E101A"/>
        </w:rPr>
        <w:t xml:space="preserve">Lessons </w:t>
      </w:r>
      <w:r w:rsidRPr="007225BE">
        <w:rPr>
          <w:rFonts w:ascii="Times New Roman" w:eastAsia="Times New Roman" w:hAnsi="Times New Roman" w:cs="Times New Roman"/>
          <w:b/>
          <w:color w:val="0E101A"/>
        </w:rPr>
        <w:t>Learned</w:t>
      </w:r>
    </w:p>
    <w:p w:rsidR="00875B94" w:rsidRDefault="006506C6" w:rsidP="00875B94">
      <w:pPr>
        <w:pStyle w:val="Standard"/>
        <w:pBdr>
          <w:bottom w:val="single" w:sz="8" w:space="2" w:color="000000"/>
        </w:pBdr>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 </w:t>
      </w:r>
    </w:p>
    <w:p w:rsidR="00875B94" w:rsidRPr="00875B94" w:rsidRDefault="00875B94" w:rsidP="00BD2634">
      <w:pPr>
        <w:pStyle w:val="Standard"/>
        <w:numPr>
          <w:ilvl w:val="0"/>
          <w:numId w:val="8"/>
        </w:numPr>
        <w:pBdr>
          <w:bottom w:val="single" w:sz="8" w:space="2" w:color="000000"/>
        </w:pBdr>
        <w:rPr>
          <w:rFonts w:ascii="Times New Roman" w:eastAsia="Times New Roman" w:hAnsi="Times New Roman" w:cs="Times New Roman"/>
          <w:color w:val="0E101A"/>
        </w:rPr>
      </w:pPr>
      <w:r w:rsidRPr="00875B94">
        <w:rPr>
          <w:rFonts w:ascii="Times New Roman" w:eastAsia="Times New Roman" w:hAnsi="Times New Roman" w:cs="Times New Roman"/>
          <w:color w:val="0E101A"/>
        </w:rPr>
        <w:t>C</w:t>
      </w:r>
      <w:r w:rsidR="008131BD" w:rsidRPr="00875B94">
        <w:rPr>
          <w:rFonts w:ascii="Times New Roman" w:eastAsia="Times New Roman" w:hAnsi="Times New Roman" w:cs="Times New Roman"/>
          <w:color w:val="0E101A"/>
        </w:rPr>
        <w:t xml:space="preserve">ommunity Outreach works best </w:t>
      </w:r>
      <w:r w:rsidR="00E9295E">
        <w:rPr>
          <w:rFonts w:ascii="Times New Roman" w:eastAsia="Times New Roman" w:hAnsi="Times New Roman" w:cs="Times New Roman"/>
          <w:color w:val="0E101A"/>
        </w:rPr>
        <w:t>through</w:t>
      </w:r>
      <w:r w:rsidR="008131BD" w:rsidRPr="00875B94">
        <w:rPr>
          <w:rFonts w:ascii="Times New Roman" w:eastAsia="Times New Roman" w:hAnsi="Times New Roman" w:cs="Times New Roman"/>
          <w:color w:val="0E101A"/>
        </w:rPr>
        <w:t xml:space="preserve"> partnerships with other groups prioritizing </w:t>
      </w:r>
      <w:r w:rsidR="00E9295E">
        <w:rPr>
          <w:rFonts w:ascii="Times New Roman" w:eastAsia="Times New Roman" w:hAnsi="Times New Roman" w:cs="Times New Roman"/>
          <w:color w:val="0E101A"/>
        </w:rPr>
        <w:t xml:space="preserve">the </w:t>
      </w:r>
      <w:r w:rsidR="008131BD" w:rsidRPr="00875B94">
        <w:rPr>
          <w:rFonts w:ascii="Times New Roman" w:eastAsia="Times New Roman" w:hAnsi="Times New Roman" w:cs="Times New Roman"/>
          <w:color w:val="0E101A"/>
        </w:rPr>
        <w:t>Census</w:t>
      </w:r>
      <w:r w:rsidR="00F5516C" w:rsidRPr="00875B94">
        <w:rPr>
          <w:rFonts w:ascii="Times New Roman" w:eastAsia="Times New Roman" w:hAnsi="Times New Roman" w:cs="Times New Roman"/>
          <w:color w:val="0E101A"/>
        </w:rPr>
        <w:t>. This avoid</w:t>
      </w:r>
      <w:r w:rsidR="00E9295E">
        <w:rPr>
          <w:rFonts w:ascii="Times New Roman" w:eastAsia="Times New Roman" w:hAnsi="Times New Roman" w:cs="Times New Roman"/>
          <w:color w:val="0E101A"/>
        </w:rPr>
        <w:t>s</w:t>
      </w:r>
      <w:r w:rsidR="00F5516C" w:rsidRPr="00875B94">
        <w:rPr>
          <w:rFonts w:ascii="Times New Roman" w:eastAsia="Times New Roman" w:hAnsi="Times New Roman" w:cs="Times New Roman"/>
          <w:color w:val="0E101A"/>
        </w:rPr>
        <w:t xml:space="preserve"> a lot of duplication especially among partners who were also grantees or who were not grantees but were still willing to offer their assistance.</w:t>
      </w:r>
    </w:p>
    <w:p w:rsidR="00875B94" w:rsidRDefault="008131BD" w:rsidP="00875B94">
      <w:pPr>
        <w:pStyle w:val="Standard"/>
        <w:numPr>
          <w:ilvl w:val="0"/>
          <w:numId w:val="8"/>
        </w:numPr>
        <w:pBdr>
          <w:bottom w:val="single" w:sz="8" w:space="2" w:color="000000"/>
        </w:pBdr>
        <w:rPr>
          <w:rFonts w:ascii="Times New Roman" w:eastAsia="Times New Roman" w:hAnsi="Times New Roman" w:cs="Times New Roman"/>
          <w:color w:val="0E101A"/>
        </w:rPr>
      </w:pPr>
      <w:r w:rsidRPr="00875B94">
        <w:rPr>
          <w:rFonts w:ascii="Times New Roman" w:eastAsia="Times New Roman" w:hAnsi="Times New Roman" w:cs="Times New Roman"/>
          <w:color w:val="0E101A"/>
        </w:rPr>
        <w:t>Building awareness was greatly enhanced by the use of personalized messaging and reaching out to people as they went about the</w:t>
      </w:r>
      <w:r w:rsidR="00E9295E">
        <w:rPr>
          <w:rFonts w:ascii="Times New Roman" w:eastAsia="Times New Roman" w:hAnsi="Times New Roman" w:cs="Times New Roman"/>
          <w:color w:val="0E101A"/>
        </w:rPr>
        <w:t>ir</w:t>
      </w:r>
      <w:r w:rsidRPr="00875B94">
        <w:rPr>
          <w:rFonts w:ascii="Times New Roman" w:eastAsia="Times New Roman" w:hAnsi="Times New Roman" w:cs="Times New Roman"/>
          <w:color w:val="0E101A"/>
        </w:rPr>
        <w:t xml:space="preserve"> day to day routines</w:t>
      </w:r>
      <w:r w:rsidR="00E9295E">
        <w:rPr>
          <w:rFonts w:ascii="Times New Roman" w:eastAsia="Times New Roman" w:hAnsi="Times New Roman" w:cs="Times New Roman"/>
          <w:color w:val="0E101A"/>
        </w:rPr>
        <w:t>,</w:t>
      </w:r>
      <w:r w:rsidRPr="00875B94">
        <w:rPr>
          <w:rFonts w:ascii="Times New Roman" w:eastAsia="Times New Roman" w:hAnsi="Times New Roman" w:cs="Times New Roman"/>
          <w:color w:val="0E101A"/>
        </w:rPr>
        <w:t xml:space="preserve"> rather than creating events for them to attend. This was very challenging during the height of the COVID 19 pandemic</w:t>
      </w:r>
      <w:r w:rsidR="00875B94" w:rsidRPr="00875B94">
        <w:rPr>
          <w:rFonts w:ascii="Times New Roman" w:eastAsia="Times New Roman" w:hAnsi="Times New Roman" w:cs="Times New Roman"/>
          <w:color w:val="0E101A"/>
        </w:rPr>
        <w:t>.</w:t>
      </w:r>
    </w:p>
    <w:p w:rsidR="00875B94" w:rsidRDefault="008131BD" w:rsidP="00875B94">
      <w:pPr>
        <w:pStyle w:val="Standard"/>
        <w:numPr>
          <w:ilvl w:val="0"/>
          <w:numId w:val="8"/>
        </w:numPr>
        <w:pBdr>
          <w:bottom w:val="single" w:sz="8" w:space="2" w:color="000000"/>
        </w:pBdr>
        <w:rPr>
          <w:rFonts w:ascii="Times New Roman" w:eastAsia="Times New Roman" w:hAnsi="Times New Roman" w:cs="Times New Roman"/>
          <w:color w:val="0E101A"/>
        </w:rPr>
      </w:pPr>
      <w:r w:rsidRPr="00875B94">
        <w:rPr>
          <w:rFonts w:ascii="Times New Roman" w:eastAsia="Times New Roman" w:hAnsi="Times New Roman" w:cs="Times New Roman"/>
          <w:color w:val="0E101A"/>
        </w:rPr>
        <w:t>There was a lack of general knowledge about the census and the role in plays in community development and financial resources.</w:t>
      </w:r>
    </w:p>
    <w:p w:rsidR="00875B94" w:rsidRDefault="007225BE" w:rsidP="00875B94">
      <w:pPr>
        <w:pStyle w:val="Standard"/>
        <w:numPr>
          <w:ilvl w:val="0"/>
          <w:numId w:val="8"/>
        </w:numPr>
        <w:pBdr>
          <w:bottom w:val="single" w:sz="8" w:space="2" w:color="000000"/>
        </w:pBdr>
        <w:rPr>
          <w:rFonts w:ascii="Times New Roman" w:eastAsia="Times New Roman" w:hAnsi="Times New Roman" w:cs="Times New Roman"/>
          <w:color w:val="0E101A"/>
        </w:rPr>
      </w:pPr>
      <w:r w:rsidRPr="00875B94">
        <w:rPr>
          <w:rFonts w:ascii="Times New Roman" w:eastAsia="Times New Roman" w:hAnsi="Times New Roman" w:cs="Times New Roman"/>
          <w:color w:val="0E101A"/>
        </w:rPr>
        <w:t xml:space="preserve">It was unclear to many residents if they had been counted or if they were allowed to respond individually to the census. </w:t>
      </w:r>
    </w:p>
    <w:p w:rsidR="00875B94" w:rsidRPr="00875B94" w:rsidRDefault="008131BD" w:rsidP="00875B94">
      <w:pPr>
        <w:pStyle w:val="Standard"/>
        <w:numPr>
          <w:ilvl w:val="0"/>
          <w:numId w:val="8"/>
        </w:numPr>
        <w:pBdr>
          <w:bottom w:val="single" w:sz="8" w:space="2" w:color="000000"/>
        </w:pBdr>
        <w:rPr>
          <w:rFonts w:ascii="Times New Roman" w:eastAsia="Times New Roman" w:hAnsi="Times New Roman" w:cs="Times New Roman"/>
          <w:color w:val="0E101A"/>
        </w:rPr>
      </w:pPr>
      <w:r w:rsidRPr="00875B94">
        <w:rPr>
          <w:rFonts w:ascii="Times New Roman" w:eastAsia="Times New Roman" w:hAnsi="Times New Roman" w:cs="Times New Roman"/>
          <w:color w:val="0E101A"/>
        </w:rPr>
        <w:t xml:space="preserve"> </w:t>
      </w:r>
      <w:r w:rsidR="00F5516C" w:rsidRPr="00875B94">
        <w:rPr>
          <w:rFonts w:ascii="Times New Roman" w:eastAsia="Times New Roman" w:hAnsi="Times New Roman" w:cs="Times New Roman"/>
          <w:color w:val="0E101A"/>
        </w:rPr>
        <w:t xml:space="preserve">Heads of households were </w:t>
      </w:r>
      <w:r w:rsidRPr="00875B94">
        <w:rPr>
          <w:rFonts w:ascii="Times New Roman" w:eastAsia="Times New Roman" w:hAnsi="Times New Roman" w:cs="Times New Roman"/>
          <w:color w:val="0E101A"/>
        </w:rPr>
        <w:t xml:space="preserve">the main respondents </w:t>
      </w:r>
      <w:r w:rsidR="00F5516C" w:rsidRPr="00875B94">
        <w:rPr>
          <w:rFonts w:ascii="Times New Roman" w:eastAsia="Times New Roman" w:hAnsi="Times New Roman" w:cs="Times New Roman"/>
          <w:color w:val="0E101A"/>
        </w:rPr>
        <w:t xml:space="preserve">for the census notifications in the mail. If </w:t>
      </w:r>
      <w:r w:rsidR="00E9295E">
        <w:rPr>
          <w:rFonts w:ascii="Times New Roman" w:eastAsia="Times New Roman" w:hAnsi="Times New Roman" w:cs="Times New Roman"/>
          <w:color w:val="0E101A"/>
        </w:rPr>
        <w:t xml:space="preserve">however </w:t>
      </w:r>
      <w:r w:rsidR="00F5516C" w:rsidRPr="00875B94">
        <w:rPr>
          <w:rFonts w:ascii="Times New Roman" w:eastAsia="Times New Roman" w:hAnsi="Times New Roman" w:cs="Times New Roman"/>
          <w:color w:val="0E101A"/>
        </w:rPr>
        <w:t xml:space="preserve">you were not </w:t>
      </w:r>
      <w:r w:rsidR="00A70B61" w:rsidRPr="00875B94">
        <w:rPr>
          <w:rFonts w:ascii="Times New Roman" w:eastAsia="Times New Roman" w:hAnsi="Times New Roman" w:cs="Times New Roman"/>
          <w:color w:val="0E101A"/>
        </w:rPr>
        <w:t>self-identified</w:t>
      </w:r>
      <w:r w:rsidR="00F5516C" w:rsidRPr="00875B94">
        <w:rPr>
          <w:rFonts w:ascii="Times New Roman" w:eastAsia="Times New Roman" w:hAnsi="Times New Roman" w:cs="Times New Roman"/>
          <w:color w:val="0E101A"/>
        </w:rPr>
        <w:t xml:space="preserve"> as a “</w:t>
      </w:r>
      <w:r w:rsidRPr="00875B94">
        <w:rPr>
          <w:rFonts w:ascii="Times New Roman" w:eastAsia="Times New Roman" w:hAnsi="Times New Roman" w:cs="Times New Roman"/>
          <w:color w:val="0E101A"/>
        </w:rPr>
        <w:t>head of household</w:t>
      </w:r>
      <w:r w:rsidR="00F5516C" w:rsidRPr="00875B94">
        <w:rPr>
          <w:rFonts w:ascii="Times New Roman" w:eastAsia="Times New Roman" w:hAnsi="Times New Roman" w:cs="Times New Roman"/>
          <w:color w:val="0E101A"/>
        </w:rPr>
        <w:t>”</w:t>
      </w:r>
      <w:r w:rsidRPr="00875B94">
        <w:rPr>
          <w:rFonts w:ascii="Times New Roman" w:eastAsia="Times New Roman" w:hAnsi="Times New Roman" w:cs="Times New Roman"/>
          <w:color w:val="0E101A"/>
        </w:rPr>
        <w:t xml:space="preserve"> </w:t>
      </w:r>
      <w:r w:rsidR="00F5516C" w:rsidRPr="00875B94">
        <w:rPr>
          <w:rFonts w:ascii="Times New Roman" w:eastAsia="Times New Roman" w:hAnsi="Times New Roman" w:cs="Times New Roman"/>
          <w:color w:val="0E101A"/>
        </w:rPr>
        <w:t>(as was the case with the overwhelming majority of people in East Cleveland and other HTC communities)</w:t>
      </w:r>
      <w:r w:rsidR="00E9295E">
        <w:rPr>
          <w:rFonts w:ascii="Times New Roman" w:eastAsia="Times New Roman" w:hAnsi="Times New Roman" w:cs="Times New Roman"/>
          <w:color w:val="0E101A"/>
        </w:rPr>
        <w:t>,</w:t>
      </w:r>
      <w:r w:rsidR="00F5516C" w:rsidRPr="00875B94">
        <w:rPr>
          <w:rFonts w:ascii="Times New Roman" w:eastAsia="Times New Roman" w:hAnsi="Times New Roman" w:cs="Times New Roman"/>
          <w:color w:val="0E101A"/>
        </w:rPr>
        <w:t xml:space="preserve"> you were less inclined to feel responsible or take the initiative to complet</w:t>
      </w:r>
      <w:r w:rsidR="00E9295E">
        <w:rPr>
          <w:rFonts w:ascii="Times New Roman" w:eastAsia="Times New Roman" w:hAnsi="Times New Roman" w:cs="Times New Roman"/>
          <w:color w:val="0E101A"/>
        </w:rPr>
        <w:t>e</w:t>
      </w:r>
      <w:r w:rsidR="00F5516C" w:rsidRPr="00875B94">
        <w:rPr>
          <w:rFonts w:ascii="Times New Roman" w:eastAsia="Times New Roman" w:hAnsi="Times New Roman" w:cs="Times New Roman"/>
          <w:color w:val="0E101A"/>
        </w:rPr>
        <w:t xml:space="preserve"> the census. </w:t>
      </w:r>
      <w:r w:rsidRPr="00875B94">
        <w:rPr>
          <w:rFonts w:ascii="Times New Roman" w:eastAsia="Times New Roman" w:hAnsi="Times New Roman" w:cs="Times New Roman"/>
          <w:color w:val="0E101A"/>
        </w:rPr>
        <w:t xml:space="preserve"> </w:t>
      </w:r>
      <w:r w:rsidR="00F5516C" w:rsidRPr="00875B94">
        <w:rPr>
          <w:rFonts w:ascii="Times New Roman" w:eastAsia="Times New Roman" w:hAnsi="Times New Roman" w:cs="Times New Roman"/>
          <w:color w:val="0E101A"/>
        </w:rPr>
        <w:t xml:space="preserve">It would also make you </w:t>
      </w:r>
      <w:r w:rsidR="00F16EDD" w:rsidRPr="00875B94">
        <w:rPr>
          <w:rFonts w:ascii="Times New Roman" w:eastAsia="Times New Roman" w:hAnsi="Times New Roman" w:cs="Times New Roman"/>
          <w:color w:val="0E101A"/>
        </w:rPr>
        <w:t>reluctant</w:t>
      </w:r>
      <w:r w:rsidRPr="00875B94">
        <w:rPr>
          <w:rFonts w:ascii="Times New Roman" w:eastAsia="Times New Roman" w:hAnsi="Times New Roman" w:cs="Times New Roman"/>
          <w:color w:val="0E101A"/>
        </w:rPr>
        <w:t xml:space="preserve"> to respond</w:t>
      </w:r>
      <w:r w:rsidR="00F5516C" w:rsidRPr="00875B94">
        <w:rPr>
          <w:rFonts w:ascii="Times New Roman" w:eastAsia="Times New Roman" w:hAnsi="Times New Roman" w:cs="Times New Roman"/>
          <w:color w:val="0E101A"/>
        </w:rPr>
        <w:t xml:space="preserve"> to official government questions regarding the household that you may not have responsibility for. This was especially the case for transient African American men.</w:t>
      </w:r>
    </w:p>
    <w:p w:rsidR="007225BE" w:rsidRDefault="00F5516C" w:rsidP="00875B94">
      <w:pPr>
        <w:pStyle w:val="Standard"/>
        <w:numPr>
          <w:ilvl w:val="0"/>
          <w:numId w:val="8"/>
        </w:numPr>
        <w:pBdr>
          <w:bottom w:val="single" w:sz="8" w:space="2" w:color="000000"/>
        </w:pBdr>
        <w:rPr>
          <w:rFonts w:ascii="Times New Roman" w:eastAsia="Times New Roman" w:hAnsi="Times New Roman" w:cs="Times New Roman"/>
          <w:color w:val="0E101A"/>
        </w:rPr>
      </w:pPr>
      <w:r w:rsidRPr="00875B94">
        <w:rPr>
          <w:rFonts w:ascii="Times New Roman" w:eastAsia="Times New Roman" w:hAnsi="Times New Roman" w:cs="Times New Roman"/>
          <w:color w:val="0E101A"/>
        </w:rPr>
        <w:t>In conducting the census there appears to be an overreliance on household data verses</w:t>
      </w:r>
      <w:r w:rsidR="008131BD" w:rsidRPr="00875B94">
        <w:rPr>
          <w:rFonts w:ascii="Times New Roman" w:eastAsia="Times New Roman" w:hAnsi="Times New Roman" w:cs="Times New Roman"/>
          <w:color w:val="0E101A"/>
        </w:rPr>
        <w:t xml:space="preserve"> individual data. Census questionnaire</w:t>
      </w:r>
      <w:r w:rsidRPr="00875B94">
        <w:rPr>
          <w:rFonts w:ascii="Times New Roman" w:eastAsia="Times New Roman" w:hAnsi="Times New Roman" w:cs="Times New Roman"/>
          <w:color w:val="0E101A"/>
        </w:rPr>
        <w:t>s</w:t>
      </w:r>
      <w:r w:rsidR="008131BD" w:rsidRPr="00875B94">
        <w:rPr>
          <w:rFonts w:ascii="Times New Roman" w:eastAsia="Times New Roman" w:hAnsi="Times New Roman" w:cs="Times New Roman"/>
          <w:color w:val="0E101A"/>
        </w:rPr>
        <w:t xml:space="preserve"> </w:t>
      </w:r>
      <w:r w:rsidRPr="00875B94">
        <w:rPr>
          <w:rFonts w:ascii="Times New Roman" w:eastAsia="Times New Roman" w:hAnsi="Times New Roman" w:cs="Times New Roman"/>
          <w:color w:val="0E101A"/>
        </w:rPr>
        <w:t>are</w:t>
      </w:r>
      <w:r w:rsidR="008131BD" w:rsidRPr="00875B94">
        <w:rPr>
          <w:rFonts w:ascii="Times New Roman" w:eastAsia="Times New Roman" w:hAnsi="Times New Roman" w:cs="Times New Roman"/>
          <w:color w:val="0E101A"/>
        </w:rPr>
        <w:t xml:space="preserve"> geared toward identifying inhabitants of households</w:t>
      </w:r>
      <w:r w:rsidR="007225BE" w:rsidRPr="00875B94">
        <w:rPr>
          <w:rFonts w:ascii="Times New Roman" w:eastAsia="Times New Roman" w:hAnsi="Times New Roman" w:cs="Times New Roman"/>
          <w:color w:val="0E101A"/>
        </w:rPr>
        <w:t xml:space="preserve">. But for </w:t>
      </w:r>
      <w:r w:rsidR="008131BD" w:rsidRPr="00875B94">
        <w:rPr>
          <w:rFonts w:ascii="Times New Roman" w:eastAsia="Times New Roman" w:hAnsi="Times New Roman" w:cs="Times New Roman"/>
          <w:color w:val="0E101A"/>
        </w:rPr>
        <w:t>many underserved communities</w:t>
      </w:r>
      <w:r w:rsidR="007225BE" w:rsidRPr="00875B94">
        <w:rPr>
          <w:rFonts w:ascii="Times New Roman" w:eastAsia="Times New Roman" w:hAnsi="Times New Roman" w:cs="Times New Roman"/>
          <w:color w:val="0E101A"/>
        </w:rPr>
        <w:t>,</w:t>
      </w:r>
      <w:r w:rsidR="008131BD" w:rsidRPr="00875B94">
        <w:rPr>
          <w:rFonts w:ascii="Times New Roman" w:eastAsia="Times New Roman" w:hAnsi="Times New Roman" w:cs="Times New Roman"/>
          <w:color w:val="0E101A"/>
        </w:rPr>
        <w:t xml:space="preserve"> s</w:t>
      </w:r>
      <w:r w:rsidR="007225BE" w:rsidRPr="00875B94">
        <w:rPr>
          <w:rFonts w:ascii="Times New Roman" w:eastAsia="Times New Roman" w:hAnsi="Times New Roman" w:cs="Times New Roman"/>
          <w:color w:val="0E101A"/>
        </w:rPr>
        <w:t xml:space="preserve">urvival dictates another </w:t>
      </w:r>
      <w:r w:rsidR="00F16EDD" w:rsidRPr="00875B94">
        <w:rPr>
          <w:rFonts w:ascii="Times New Roman" w:eastAsia="Times New Roman" w:hAnsi="Times New Roman" w:cs="Times New Roman"/>
          <w:color w:val="0E101A"/>
        </w:rPr>
        <w:t>paradigm</w:t>
      </w:r>
      <w:r w:rsidR="008131BD" w:rsidRPr="00875B94">
        <w:rPr>
          <w:rFonts w:ascii="Times New Roman" w:eastAsia="Times New Roman" w:hAnsi="Times New Roman" w:cs="Times New Roman"/>
          <w:color w:val="0E101A"/>
        </w:rPr>
        <w:t xml:space="preserve">. This </w:t>
      </w:r>
      <w:r w:rsidR="00E9295E">
        <w:rPr>
          <w:rFonts w:ascii="Times New Roman" w:eastAsia="Times New Roman" w:hAnsi="Times New Roman" w:cs="Times New Roman"/>
          <w:color w:val="0E101A"/>
        </w:rPr>
        <w:t>was</w:t>
      </w:r>
      <w:r w:rsidR="008131BD" w:rsidRPr="00875B94">
        <w:rPr>
          <w:rFonts w:ascii="Times New Roman" w:eastAsia="Times New Roman" w:hAnsi="Times New Roman" w:cs="Times New Roman"/>
          <w:color w:val="0E101A"/>
        </w:rPr>
        <w:t xml:space="preserve"> particularly the case for African American</w:t>
      </w:r>
      <w:r w:rsidR="00E9295E">
        <w:rPr>
          <w:rFonts w:ascii="Times New Roman" w:eastAsia="Times New Roman" w:hAnsi="Times New Roman" w:cs="Times New Roman"/>
          <w:color w:val="0E101A"/>
        </w:rPr>
        <w:t xml:space="preserve">s </w:t>
      </w:r>
      <w:r w:rsidR="008131BD" w:rsidRPr="00875B94">
        <w:rPr>
          <w:rFonts w:ascii="Times New Roman" w:eastAsia="Times New Roman" w:hAnsi="Times New Roman" w:cs="Times New Roman"/>
          <w:color w:val="0E101A"/>
        </w:rPr>
        <w:t>who may not identify with one permanent household</w:t>
      </w:r>
      <w:r w:rsidR="00E9295E">
        <w:rPr>
          <w:rFonts w:ascii="Times New Roman" w:eastAsia="Times New Roman" w:hAnsi="Times New Roman" w:cs="Times New Roman"/>
          <w:color w:val="0E101A"/>
        </w:rPr>
        <w:t>,</w:t>
      </w:r>
      <w:r w:rsidR="008131BD" w:rsidRPr="00875B94">
        <w:rPr>
          <w:rFonts w:ascii="Times New Roman" w:eastAsia="Times New Roman" w:hAnsi="Times New Roman" w:cs="Times New Roman"/>
          <w:color w:val="0E101A"/>
        </w:rPr>
        <w:t xml:space="preserve"> </w:t>
      </w:r>
      <w:r w:rsidR="00E9295E">
        <w:rPr>
          <w:rFonts w:ascii="Times New Roman" w:eastAsia="Times New Roman" w:hAnsi="Times New Roman" w:cs="Times New Roman"/>
          <w:color w:val="0E101A"/>
        </w:rPr>
        <w:t xml:space="preserve"> or </w:t>
      </w:r>
      <w:r w:rsidR="008131BD" w:rsidRPr="00875B94">
        <w:rPr>
          <w:rFonts w:ascii="Times New Roman" w:eastAsia="Times New Roman" w:hAnsi="Times New Roman" w:cs="Times New Roman"/>
          <w:color w:val="0E101A"/>
        </w:rPr>
        <w:t>may be in difference stages of unofficial homelessness</w:t>
      </w:r>
      <w:r w:rsidR="00875B94">
        <w:rPr>
          <w:rFonts w:ascii="Times New Roman" w:eastAsia="Times New Roman" w:hAnsi="Times New Roman" w:cs="Times New Roman"/>
          <w:color w:val="0E101A"/>
        </w:rPr>
        <w:t>, i.e. they are not</w:t>
      </w:r>
      <w:r w:rsidR="008131BD" w:rsidRPr="00875B94">
        <w:rPr>
          <w:rFonts w:ascii="Times New Roman" w:eastAsia="Times New Roman" w:hAnsi="Times New Roman" w:cs="Times New Roman"/>
          <w:color w:val="0E101A"/>
        </w:rPr>
        <w:t xml:space="preserve"> tied to maternal or paternal parents, but may have </w:t>
      </w:r>
      <w:r w:rsidR="007225BE" w:rsidRPr="00875B94">
        <w:rPr>
          <w:rFonts w:ascii="Times New Roman" w:eastAsia="Times New Roman" w:hAnsi="Times New Roman" w:cs="Times New Roman"/>
          <w:color w:val="0E101A"/>
        </w:rPr>
        <w:t xml:space="preserve">alternative </w:t>
      </w:r>
      <w:r w:rsidR="008131BD" w:rsidRPr="00875B94">
        <w:rPr>
          <w:rFonts w:ascii="Times New Roman" w:eastAsia="Times New Roman" w:hAnsi="Times New Roman" w:cs="Times New Roman"/>
          <w:color w:val="0E101A"/>
        </w:rPr>
        <w:t>short term living arrangements.</w:t>
      </w:r>
    </w:p>
    <w:p w:rsidR="00BD2634" w:rsidRDefault="00875B94" w:rsidP="00BD2634">
      <w:pPr>
        <w:pStyle w:val="Standard"/>
        <w:numPr>
          <w:ilvl w:val="0"/>
          <w:numId w:val="8"/>
        </w:numPr>
        <w:pBdr>
          <w:bottom w:val="single" w:sz="8" w:space="2" w:color="000000"/>
        </w:pBdr>
        <w:rPr>
          <w:rFonts w:ascii="Times New Roman" w:eastAsia="Times New Roman" w:hAnsi="Times New Roman" w:cs="Times New Roman"/>
          <w:color w:val="0E101A"/>
        </w:rPr>
      </w:pPr>
      <w:r>
        <w:rPr>
          <w:rFonts w:ascii="Times New Roman" w:eastAsia="Times New Roman" w:hAnsi="Times New Roman" w:cs="Times New Roman"/>
          <w:color w:val="0E101A"/>
        </w:rPr>
        <w:t xml:space="preserve">Because of the displacement caused by the pandemic many young people were also thrown into the HTC category. In the case of college students, many </w:t>
      </w:r>
      <w:r w:rsidR="008131BD" w:rsidRPr="00875B94">
        <w:rPr>
          <w:rFonts w:ascii="Times New Roman" w:eastAsia="Times New Roman" w:hAnsi="Times New Roman" w:cs="Times New Roman"/>
          <w:color w:val="0E101A"/>
        </w:rPr>
        <w:t xml:space="preserve">were displaced during the </w:t>
      </w:r>
      <w:r>
        <w:rPr>
          <w:rFonts w:ascii="Times New Roman" w:eastAsia="Times New Roman" w:hAnsi="Times New Roman" w:cs="Times New Roman"/>
          <w:color w:val="0E101A"/>
        </w:rPr>
        <w:t>initial rise of the pandemic</w:t>
      </w:r>
      <w:r w:rsidR="00BD2634">
        <w:rPr>
          <w:rFonts w:ascii="Times New Roman" w:eastAsia="Times New Roman" w:hAnsi="Times New Roman" w:cs="Times New Roman"/>
          <w:color w:val="0E101A"/>
        </w:rPr>
        <w:t>. By April 1</w:t>
      </w:r>
      <w:r w:rsidR="00BD2634" w:rsidRPr="00BD2634">
        <w:rPr>
          <w:rFonts w:ascii="Times New Roman" w:eastAsia="Times New Roman" w:hAnsi="Times New Roman" w:cs="Times New Roman"/>
          <w:color w:val="0E101A"/>
          <w:vertAlign w:val="superscript"/>
        </w:rPr>
        <w:t>st</w:t>
      </w:r>
      <w:r w:rsidR="00BD2634">
        <w:rPr>
          <w:rFonts w:ascii="Times New Roman" w:eastAsia="Times New Roman" w:hAnsi="Times New Roman" w:cs="Times New Roman"/>
          <w:color w:val="0E101A"/>
        </w:rPr>
        <w:t xml:space="preserve"> Census </w:t>
      </w:r>
      <w:r w:rsidR="00E9295E">
        <w:rPr>
          <w:rFonts w:ascii="Times New Roman" w:eastAsia="Times New Roman" w:hAnsi="Times New Roman" w:cs="Times New Roman"/>
          <w:color w:val="0E101A"/>
        </w:rPr>
        <w:t>D</w:t>
      </w:r>
      <w:r w:rsidR="00BD2634">
        <w:rPr>
          <w:rFonts w:ascii="Times New Roman" w:eastAsia="Times New Roman" w:hAnsi="Times New Roman" w:cs="Times New Roman"/>
          <w:color w:val="0E101A"/>
        </w:rPr>
        <w:t>ay their</w:t>
      </w:r>
      <w:r>
        <w:rPr>
          <w:rFonts w:ascii="Times New Roman" w:eastAsia="Times New Roman" w:hAnsi="Times New Roman" w:cs="Times New Roman"/>
          <w:color w:val="0E101A"/>
        </w:rPr>
        <w:t xml:space="preserve"> household</w:t>
      </w:r>
      <w:r w:rsidR="008131BD" w:rsidRPr="00875B94">
        <w:rPr>
          <w:rFonts w:ascii="Times New Roman" w:eastAsia="Times New Roman" w:hAnsi="Times New Roman" w:cs="Times New Roman"/>
          <w:color w:val="0E101A"/>
        </w:rPr>
        <w:t xml:space="preserve"> was more </w:t>
      </w:r>
      <w:r w:rsidR="00BD2634">
        <w:rPr>
          <w:rFonts w:ascii="Times New Roman" w:eastAsia="Times New Roman" w:hAnsi="Times New Roman" w:cs="Times New Roman"/>
          <w:color w:val="0E101A"/>
        </w:rPr>
        <w:t>difficult to define</w:t>
      </w:r>
      <w:r w:rsidR="00E9295E">
        <w:rPr>
          <w:rFonts w:ascii="Times New Roman" w:eastAsia="Times New Roman" w:hAnsi="Times New Roman" w:cs="Times New Roman"/>
          <w:color w:val="0E101A"/>
        </w:rPr>
        <w:t xml:space="preserve"> during the acceleration of Covid 19.</w:t>
      </w:r>
      <w:r w:rsidR="00BD2634">
        <w:rPr>
          <w:rFonts w:ascii="Times New Roman" w:eastAsia="Times New Roman" w:hAnsi="Times New Roman" w:cs="Times New Roman"/>
          <w:color w:val="0E101A"/>
        </w:rPr>
        <w:t xml:space="preserve"> T</w:t>
      </w:r>
      <w:r>
        <w:rPr>
          <w:rFonts w:ascii="Times New Roman" w:eastAsia="Times New Roman" w:hAnsi="Times New Roman" w:cs="Times New Roman"/>
          <w:color w:val="0E101A"/>
        </w:rPr>
        <w:t xml:space="preserve">here was confusion on whether they should include their </w:t>
      </w:r>
      <w:r w:rsidR="008131BD" w:rsidRPr="00875B94">
        <w:rPr>
          <w:rFonts w:ascii="Times New Roman" w:eastAsia="Times New Roman" w:hAnsi="Times New Roman" w:cs="Times New Roman"/>
          <w:color w:val="0E101A"/>
        </w:rPr>
        <w:t>parent</w:t>
      </w:r>
      <w:r w:rsidR="00E9295E">
        <w:rPr>
          <w:rFonts w:ascii="Times New Roman" w:eastAsia="Times New Roman" w:hAnsi="Times New Roman" w:cs="Times New Roman"/>
          <w:color w:val="0E101A"/>
        </w:rPr>
        <w:t>’s</w:t>
      </w:r>
      <w:r w:rsidR="00C378FA">
        <w:rPr>
          <w:rFonts w:ascii="Times New Roman" w:eastAsia="Times New Roman" w:hAnsi="Times New Roman" w:cs="Times New Roman"/>
          <w:color w:val="0E101A"/>
        </w:rPr>
        <w:t>/ relative’s</w:t>
      </w:r>
      <w:r w:rsidR="008131BD" w:rsidRPr="00875B94">
        <w:rPr>
          <w:rFonts w:ascii="Times New Roman" w:eastAsia="Times New Roman" w:hAnsi="Times New Roman" w:cs="Times New Roman"/>
          <w:color w:val="0E101A"/>
        </w:rPr>
        <w:t xml:space="preserve"> home</w:t>
      </w:r>
      <w:r>
        <w:rPr>
          <w:rFonts w:ascii="Times New Roman" w:eastAsia="Times New Roman" w:hAnsi="Times New Roman" w:cs="Times New Roman"/>
          <w:color w:val="0E101A"/>
        </w:rPr>
        <w:t>, their campus address</w:t>
      </w:r>
      <w:r w:rsidR="008131BD" w:rsidRPr="00875B94">
        <w:rPr>
          <w:rFonts w:ascii="Times New Roman" w:eastAsia="Times New Roman" w:hAnsi="Times New Roman" w:cs="Times New Roman"/>
          <w:color w:val="0E101A"/>
        </w:rPr>
        <w:t xml:space="preserve"> or </w:t>
      </w:r>
      <w:r>
        <w:rPr>
          <w:rFonts w:ascii="Times New Roman" w:eastAsia="Times New Roman" w:hAnsi="Times New Roman" w:cs="Times New Roman"/>
          <w:color w:val="0E101A"/>
        </w:rPr>
        <w:t xml:space="preserve">current place they were residing </w:t>
      </w:r>
      <w:r w:rsidR="008131BD" w:rsidRPr="00875B94">
        <w:rPr>
          <w:rFonts w:ascii="Times New Roman" w:eastAsia="Times New Roman" w:hAnsi="Times New Roman" w:cs="Times New Roman"/>
          <w:color w:val="0E101A"/>
        </w:rPr>
        <w:t>with friends</w:t>
      </w:r>
      <w:r w:rsidR="00C378FA">
        <w:rPr>
          <w:rFonts w:ascii="Times New Roman" w:eastAsia="Times New Roman" w:hAnsi="Times New Roman" w:cs="Times New Roman"/>
          <w:color w:val="0E101A"/>
        </w:rPr>
        <w:t>.</w:t>
      </w:r>
    </w:p>
    <w:p w:rsidR="00C378FA" w:rsidRDefault="00C378FA" w:rsidP="00C378FA">
      <w:pPr>
        <w:pStyle w:val="Standard"/>
        <w:pBdr>
          <w:bottom w:val="single" w:sz="8" w:space="2" w:color="000000"/>
        </w:pBdr>
        <w:ind w:left="720"/>
        <w:rPr>
          <w:rFonts w:ascii="Times New Roman" w:eastAsia="Times New Roman" w:hAnsi="Times New Roman" w:cs="Times New Roman"/>
          <w:color w:val="0E101A"/>
        </w:rPr>
      </w:pPr>
    </w:p>
    <w:p w:rsidR="00BD2634" w:rsidRPr="00C378FA" w:rsidRDefault="00C378FA" w:rsidP="00C378FA">
      <w:pPr>
        <w:pStyle w:val="Standard"/>
        <w:numPr>
          <w:ilvl w:val="0"/>
          <w:numId w:val="9"/>
        </w:numPr>
        <w:pBdr>
          <w:bottom w:val="single" w:sz="8" w:space="2" w:color="000000"/>
        </w:pBdr>
        <w:rPr>
          <w:rFonts w:ascii="Times New Roman" w:eastAsia="Times New Roman" w:hAnsi="Times New Roman" w:cs="Times New Roman"/>
          <w:color w:val="0E101A"/>
        </w:rPr>
      </w:pPr>
      <w:r w:rsidRPr="00BD2634">
        <w:rPr>
          <w:rFonts w:ascii="Times New Roman" w:eastAsia="Times New Roman" w:hAnsi="Times New Roman" w:cs="Times New Roman"/>
          <w:b/>
          <w:color w:val="0E101A"/>
        </w:rPr>
        <w:t xml:space="preserve">Recommendations for your organization and other groups mobilizing for </w:t>
      </w:r>
      <w:r>
        <w:rPr>
          <w:rFonts w:ascii="Times New Roman" w:eastAsia="Times New Roman" w:hAnsi="Times New Roman" w:cs="Times New Roman"/>
          <w:b/>
          <w:color w:val="0E101A"/>
        </w:rPr>
        <w:t xml:space="preserve">Census </w:t>
      </w:r>
      <w:r w:rsidRPr="00BD2634">
        <w:rPr>
          <w:rFonts w:ascii="Times New Roman" w:eastAsia="Times New Roman" w:hAnsi="Times New Roman" w:cs="Times New Roman"/>
          <w:b/>
          <w:color w:val="0E101A"/>
        </w:rPr>
        <w:t xml:space="preserve">2030 </w:t>
      </w:r>
    </w:p>
    <w:p w:rsidR="00DA2AA8" w:rsidRPr="00DA2AA8" w:rsidRDefault="00DA2AA8" w:rsidP="00C378FA">
      <w:pPr>
        <w:pStyle w:val="Standard"/>
        <w:pBdr>
          <w:bottom w:val="single" w:sz="8" w:space="2" w:color="000000"/>
        </w:pBdr>
        <w:ind w:left="1080"/>
        <w:rPr>
          <w:rFonts w:ascii="Times New Roman" w:eastAsia="Times New Roman" w:hAnsi="Times New Roman" w:cs="Times New Roman"/>
          <w:b/>
          <w:color w:val="0E101A"/>
        </w:rPr>
      </w:pPr>
      <w:r w:rsidRPr="00DA2AA8">
        <w:rPr>
          <w:rFonts w:ascii="Times New Roman" w:hAnsi="Times New Roman" w:cs="Times New Roman"/>
        </w:rPr>
        <w:t>What would you tell your future self if you were doing census work in 2030?</w:t>
      </w:r>
    </w:p>
    <w:p w:rsidR="00BD2634" w:rsidRDefault="00BD2634" w:rsidP="00DA2AA8">
      <w:pPr>
        <w:pStyle w:val="Standard"/>
        <w:pBdr>
          <w:bottom w:val="single" w:sz="8" w:space="2" w:color="000000"/>
        </w:pBdr>
        <w:ind w:left="360"/>
        <w:rPr>
          <w:rFonts w:ascii="Times New Roman" w:eastAsia="Times New Roman" w:hAnsi="Times New Roman" w:cs="Times New Roman"/>
          <w:color w:val="0E101A"/>
        </w:rPr>
      </w:pPr>
      <w:r w:rsidRPr="00BD2634">
        <w:rPr>
          <w:rFonts w:ascii="Times New Roman" w:eastAsia="Times New Roman" w:hAnsi="Times New Roman" w:cs="Times New Roman"/>
          <w:color w:val="0E101A"/>
        </w:rPr>
        <w:t xml:space="preserve"> </w:t>
      </w:r>
    </w:p>
    <w:p w:rsidR="00DA2AA8" w:rsidRDefault="00BD2634" w:rsidP="00BD2634">
      <w:pPr>
        <w:pStyle w:val="Standard"/>
        <w:numPr>
          <w:ilvl w:val="0"/>
          <w:numId w:val="10"/>
        </w:numPr>
        <w:pBdr>
          <w:bottom w:val="single" w:sz="8" w:space="2" w:color="000000"/>
        </w:pBdr>
        <w:rPr>
          <w:rFonts w:ascii="Times New Roman" w:hAnsi="Times New Roman" w:cs="Times New Roman"/>
        </w:rPr>
      </w:pPr>
      <w:r w:rsidRPr="00BD2634">
        <w:rPr>
          <w:rFonts w:ascii="Times New Roman" w:hAnsi="Times New Roman" w:cs="Times New Roman"/>
        </w:rPr>
        <w:t xml:space="preserve">Start </w:t>
      </w:r>
      <w:r w:rsidR="00DA2AA8">
        <w:rPr>
          <w:rFonts w:ascii="Times New Roman" w:hAnsi="Times New Roman" w:cs="Times New Roman"/>
        </w:rPr>
        <w:t>the community outreach Earlier</w:t>
      </w:r>
      <w:r w:rsidRPr="00BD2634">
        <w:rPr>
          <w:rFonts w:ascii="Times New Roman" w:hAnsi="Times New Roman" w:cs="Times New Roman"/>
        </w:rPr>
        <w:t xml:space="preserve"> </w:t>
      </w:r>
      <w:r w:rsidR="00DA2AA8">
        <w:rPr>
          <w:rFonts w:ascii="Times New Roman" w:hAnsi="Times New Roman" w:cs="Times New Roman"/>
        </w:rPr>
        <w:t>(at least one year or more out)</w:t>
      </w:r>
      <w:r w:rsidR="00C378FA">
        <w:rPr>
          <w:rFonts w:ascii="Times New Roman" w:hAnsi="Times New Roman" w:cs="Times New Roman"/>
        </w:rPr>
        <w:t>.</w:t>
      </w:r>
      <w:r w:rsidR="00DA2AA8">
        <w:rPr>
          <w:rFonts w:ascii="Times New Roman" w:hAnsi="Times New Roman" w:cs="Times New Roman"/>
        </w:rPr>
        <w:t xml:space="preserve"> </w:t>
      </w:r>
    </w:p>
    <w:p w:rsidR="00BD2634" w:rsidRDefault="006506C6" w:rsidP="00BD2634">
      <w:pPr>
        <w:pStyle w:val="Standard"/>
        <w:numPr>
          <w:ilvl w:val="0"/>
          <w:numId w:val="10"/>
        </w:numPr>
        <w:pBdr>
          <w:bottom w:val="single" w:sz="8" w:space="2" w:color="000000"/>
        </w:pBdr>
        <w:rPr>
          <w:rFonts w:ascii="Times New Roman" w:hAnsi="Times New Roman" w:cs="Times New Roman"/>
        </w:rPr>
      </w:pPr>
      <w:r>
        <w:rPr>
          <w:rFonts w:ascii="Times New Roman" w:hAnsi="Times New Roman" w:cs="Times New Roman"/>
        </w:rPr>
        <w:t>Make</w:t>
      </w:r>
      <w:r w:rsidR="00DA2AA8">
        <w:rPr>
          <w:rFonts w:ascii="Times New Roman" w:hAnsi="Times New Roman" w:cs="Times New Roman"/>
        </w:rPr>
        <w:t xml:space="preserve"> Census </w:t>
      </w:r>
      <w:r>
        <w:rPr>
          <w:rFonts w:ascii="Times New Roman" w:hAnsi="Times New Roman" w:cs="Times New Roman"/>
        </w:rPr>
        <w:t xml:space="preserve">Education </w:t>
      </w:r>
      <w:r w:rsidR="00DA2AA8">
        <w:rPr>
          <w:rFonts w:ascii="Times New Roman" w:hAnsi="Times New Roman" w:cs="Times New Roman"/>
        </w:rPr>
        <w:t xml:space="preserve">a multi-year </w:t>
      </w:r>
      <w:r w:rsidR="00BD2634" w:rsidRPr="00BD2634">
        <w:rPr>
          <w:rFonts w:ascii="Times New Roman" w:hAnsi="Times New Roman" w:cs="Times New Roman"/>
        </w:rPr>
        <w:t>public awareness campaign</w:t>
      </w:r>
      <w:r w:rsidR="00C378FA">
        <w:rPr>
          <w:rFonts w:ascii="Times New Roman" w:hAnsi="Times New Roman" w:cs="Times New Roman"/>
        </w:rPr>
        <w:t>.</w:t>
      </w:r>
    </w:p>
    <w:p w:rsidR="00DA2AA8" w:rsidRPr="00DA2AA8" w:rsidRDefault="00BD2634" w:rsidP="00DA2AA8">
      <w:pPr>
        <w:pStyle w:val="Standard"/>
        <w:numPr>
          <w:ilvl w:val="0"/>
          <w:numId w:val="10"/>
        </w:numPr>
        <w:pBdr>
          <w:bottom w:val="single" w:sz="8" w:space="2" w:color="000000"/>
        </w:pBdr>
        <w:rPr>
          <w:rFonts w:ascii="Times New Roman" w:eastAsia="Times New Roman" w:hAnsi="Times New Roman" w:cs="Times New Roman"/>
          <w:color w:val="0E101A"/>
        </w:rPr>
      </w:pPr>
      <w:r w:rsidRPr="00BD2634">
        <w:rPr>
          <w:rFonts w:ascii="Times New Roman" w:hAnsi="Times New Roman" w:cs="Times New Roman"/>
        </w:rPr>
        <w:t xml:space="preserve">ID new strategies </w:t>
      </w:r>
      <w:r w:rsidR="00C378FA">
        <w:rPr>
          <w:rFonts w:ascii="Times New Roman" w:hAnsi="Times New Roman" w:cs="Times New Roman"/>
        </w:rPr>
        <w:t>to</w:t>
      </w:r>
      <w:r w:rsidRPr="00BD2634">
        <w:rPr>
          <w:rFonts w:ascii="Times New Roman" w:hAnsi="Times New Roman" w:cs="Times New Roman"/>
        </w:rPr>
        <w:t xml:space="preserve"> get people to respond as individuals and not as households</w:t>
      </w:r>
      <w:r w:rsidR="00C378FA">
        <w:rPr>
          <w:rFonts w:ascii="Times New Roman" w:hAnsi="Times New Roman" w:cs="Times New Roman"/>
        </w:rPr>
        <w:t>.</w:t>
      </w:r>
    </w:p>
    <w:p w:rsidR="00DA2AA8" w:rsidRPr="00DA2AA8" w:rsidRDefault="00DA2AA8" w:rsidP="00DA2AA8">
      <w:pPr>
        <w:pStyle w:val="Standard"/>
        <w:numPr>
          <w:ilvl w:val="0"/>
          <w:numId w:val="10"/>
        </w:numPr>
        <w:pBdr>
          <w:bottom w:val="single" w:sz="8" w:space="2" w:color="000000"/>
        </w:pBdr>
        <w:rPr>
          <w:rFonts w:ascii="Times New Roman" w:eastAsia="Times New Roman" w:hAnsi="Times New Roman" w:cs="Times New Roman"/>
          <w:color w:val="0E101A"/>
        </w:rPr>
      </w:pPr>
      <w:r w:rsidRPr="00DA2AA8">
        <w:rPr>
          <w:rFonts w:ascii="Times New Roman" w:hAnsi="Times New Roman" w:cs="Times New Roman"/>
        </w:rPr>
        <w:lastRenderedPageBreak/>
        <w:t xml:space="preserve">Track the data that is being released in the years following the census and study it as a community to ascertain its accuracy. </w:t>
      </w:r>
    </w:p>
    <w:p w:rsidR="00DA2AA8" w:rsidRPr="00DA2AA8" w:rsidRDefault="00DA2AA8" w:rsidP="00DA2AA8">
      <w:pPr>
        <w:pStyle w:val="Standard"/>
        <w:numPr>
          <w:ilvl w:val="0"/>
          <w:numId w:val="10"/>
        </w:numPr>
        <w:pBdr>
          <w:bottom w:val="single" w:sz="8" w:space="2" w:color="000000"/>
        </w:pBdr>
        <w:rPr>
          <w:rFonts w:ascii="Times New Roman" w:eastAsia="Times New Roman" w:hAnsi="Times New Roman" w:cs="Times New Roman"/>
          <w:color w:val="0E101A"/>
        </w:rPr>
      </w:pPr>
      <w:r w:rsidRPr="00DA2AA8">
        <w:rPr>
          <w:rFonts w:ascii="Times New Roman" w:hAnsi="Times New Roman" w:cs="Times New Roman"/>
        </w:rPr>
        <w:t xml:space="preserve">Hold public forums to help educate opinion leaders in the census and re-apportionment process. </w:t>
      </w:r>
    </w:p>
    <w:p w:rsidR="00BD2634" w:rsidRPr="00BD2634" w:rsidRDefault="00BD2634" w:rsidP="00BD2634">
      <w:pPr>
        <w:pStyle w:val="Standard"/>
        <w:numPr>
          <w:ilvl w:val="0"/>
          <w:numId w:val="10"/>
        </w:numPr>
        <w:pBdr>
          <w:bottom w:val="single" w:sz="8" w:space="2" w:color="000000"/>
        </w:pBdr>
        <w:rPr>
          <w:rFonts w:ascii="Times New Roman" w:eastAsia="Times New Roman" w:hAnsi="Times New Roman" w:cs="Times New Roman"/>
          <w:color w:val="0E101A"/>
        </w:rPr>
      </w:pPr>
      <w:r w:rsidRPr="00BD2634">
        <w:rPr>
          <w:rFonts w:ascii="Times New Roman" w:hAnsi="Times New Roman" w:cs="Times New Roman"/>
        </w:rPr>
        <w:t>Commit to a</w:t>
      </w:r>
      <w:r w:rsidR="00DA2AA8">
        <w:rPr>
          <w:rFonts w:ascii="Times New Roman" w:hAnsi="Times New Roman" w:cs="Times New Roman"/>
        </w:rPr>
        <w:t>n</w:t>
      </w:r>
      <w:r w:rsidRPr="00BD2634">
        <w:rPr>
          <w:rFonts w:ascii="Times New Roman" w:hAnsi="Times New Roman" w:cs="Times New Roman"/>
        </w:rPr>
        <w:t xml:space="preserve"> expanded and if needed flexible time for enumerator</w:t>
      </w:r>
      <w:r w:rsidR="00C378FA">
        <w:rPr>
          <w:rFonts w:ascii="Times New Roman" w:hAnsi="Times New Roman" w:cs="Times New Roman"/>
        </w:rPr>
        <w:t>s</w:t>
      </w:r>
      <w:r w:rsidRPr="00BD2634">
        <w:rPr>
          <w:rFonts w:ascii="Times New Roman" w:hAnsi="Times New Roman" w:cs="Times New Roman"/>
        </w:rPr>
        <w:t xml:space="preserve"> to go to households and not just at the end</w:t>
      </w:r>
      <w:r>
        <w:rPr>
          <w:rFonts w:ascii="Times New Roman" w:hAnsi="Times New Roman" w:cs="Times New Roman"/>
        </w:rPr>
        <w:t xml:space="preserve"> for ongoing community engagement.</w:t>
      </w:r>
    </w:p>
    <w:p w:rsidR="00BD2634" w:rsidRPr="00DA2AA8" w:rsidRDefault="00BD2634" w:rsidP="00BD2634">
      <w:pPr>
        <w:pStyle w:val="Standard"/>
        <w:numPr>
          <w:ilvl w:val="0"/>
          <w:numId w:val="10"/>
        </w:numPr>
        <w:pBdr>
          <w:bottom w:val="single" w:sz="8" w:space="2" w:color="000000"/>
        </w:pBdr>
        <w:rPr>
          <w:rFonts w:ascii="Times New Roman" w:eastAsia="Times New Roman" w:hAnsi="Times New Roman" w:cs="Times New Roman"/>
          <w:color w:val="0E101A"/>
        </w:rPr>
      </w:pPr>
      <w:r>
        <w:rPr>
          <w:rFonts w:ascii="Times New Roman" w:hAnsi="Times New Roman" w:cs="Times New Roman"/>
        </w:rPr>
        <w:t xml:space="preserve">Plan for conducting the census during environmental emergencies which may be commonplace in 10 years due to climate change and other </w:t>
      </w:r>
      <w:r w:rsidR="00C378FA">
        <w:rPr>
          <w:rFonts w:ascii="Times New Roman" w:hAnsi="Times New Roman" w:cs="Times New Roman"/>
        </w:rPr>
        <w:t xml:space="preserve">pandemics or </w:t>
      </w:r>
      <w:r>
        <w:rPr>
          <w:rFonts w:ascii="Times New Roman" w:hAnsi="Times New Roman" w:cs="Times New Roman"/>
        </w:rPr>
        <w:t xml:space="preserve">unknown factors. </w:t>
      </w:r>
    </w:p>
    <w:p w:rsidR="00DA2AA8" w:rsidRPr="00DA2AA8" w:rsidRDefault="00DA2AA8" w:rsidP="00BD2634">
      <w:pPr>
        <w:pStyle w:val="Standard"/>
        <w:numPr>
          <w:ilvl w:val="0"/>
          <w:numId w:val="10"/>
        </w:numPr>
        <w:pBdr>
          <w:bottom w:val="single" w:sz="8" w:space="2" w:color="000000"/>
        </w:pBdr>
        <w:rPr>
          <w:rFonts w:ascii="Times New Roman" w:eastAsia="Times New Roman" w:hAnsi="Times New Roman" w:cs="Times New Roman"/>
          <w:color w:val="0E101A"/>
        </w:rPr>
      </w:pPr>
      <w:r>
        <w:rPr>
          <w:rFonts w:ascii="Times New Roman" w:hAnsi="Times New Roman" w:cs="Times New Roman"/>
        </w:rPr>
        <w:t xml:space="preserve">Continue to fund </w:t>
      </w:r>
      <w:r w:rsidR="00A70B61">
        <w:rPr>
          <w:rFonts w:ascii="Times New Roman" w:hAnsi="Times New Roman" w:cs="Times New Roman"/>
        </w:rPr>
        <w:t>community-based</w:t>
      </w:r>
      <w:r>
        <w:rPr>
          <w:rFonts w:ascii="Times New Roman" w:hAnsi="Times New Roman" w:cs="Times New Roman"/>
        </w:rPr>
        <w:t xml:space="preserve"> organization</w:t>
      </w:r>
      <w:r w:rsidR="00C378FA">
        <w:rPr>
          <w:rFonts w:ascii="Times New Roman" w:hAnsi="Times New Roman" w:cs="Times New Roman"/>
        </w:rPr>
        <w:t>s</w:t>
      </w:r>
      <w:r>
        <w:rPr>
          <w:rFonts w:ascii="Times New Roman" w:hAnsi="Times New Roman" w:cs="Times New Roman"/>
        </w:rPr>
        <w:t xml:space="preserve"> to help educate and raise awareness of the census within their selective communities. Early investments will be key.</w:t>
      </w:r>
    </w:p>
    <w:p w:rsidR="00DA2AA8" w:rsidRPr="00BD2634" w:rsidRDefault="00DA2AA8" w:rsidP="00BD2634">
      <w:pPr>
        <w:pStyle w:val="Standard"/>
        <w:numPr>
          <w:ilvl w:val="0"/>
          <w:numId w:val="10"/>
        </w:numPr>
        <w:pBdr>
          <w:bottom w:val="single" w:sz="8" w:space="2" w:color="000000"/>
        </w:pBdr>
        <w:rPr>
          <w:rFonts w:ascii="Times New Roman" w:eastAsia="Times New Roman" w:hAnsi="Times New Roman" w:cs="Times New Roman"/>
          <w:color w:val="0E101A"/>
        </w:rPr>
      </w:pPr>
      <w:r>
        <w:rPr>
          <w:rFonts w:ascii="Times New Roman" w:eastAsia="Times New Roman" w:hAnsi="Times New Roman" w:cs="Times New Roman"/>
          <w:color w:val="0E101A"/>
        </w:rPr>
        <w:t xml:space="preserve">Develop strategies to more closely connect participation in the US census to the Reapportionment and Redistricting Process. </w:t>
      </w:r>
    </w:p>
    <w:p w:rsidR="00BD2634" w:rsidRPr="001819E3" w:rsidRDefault="00BD2634" w:rsidP="00BD2634">
      <w:pPr>
        <w:pStyle w:val="ListParagraph"/>
        <w:numPr>
          <w:ilvl w:val="2"/>
          <w:numId w:val="5"/>
        </w:numPr>
        <w:spacing w:after="0" w:line="240" w:lineRule="auto"/>
        <w:rPr>
          <w:rFonts w:ascii="Times New Roman" w:eastAsia="Times New Roman" w:hAnsi="Times New Roman" w:cs="Times New Roman"/>
          <w:color w:val="0E101A"/>
          <w:sz w:val="24"/>
          <w:szCs w:val="24"/>
        </w:rPr>
      </w:pPr>
    </w:p>
    <w:p w:rsidR="000E580D" w:rsidRDefault="000E580D" w:rsidP="00DA2AA8">
      <w:pPr>
        <w:rPr>
          <w:b/>
          <w:sz w:val="24"/>
          <w:szCs w:val="24"/>
        </w:rPr>
      </w:pPr>
      <w:r w:rsidRPr="00E33171">
        <w:rPr>
          <w:b/>
          <w:sz w:val="24"/>
          <w:szCs w:val="24"/>
        </w:rPr>
        <w:t>Acknowledgements</w:t>
      </w:r>
      <w:r w:rsidR="00DA2AA8">
        <w:rPr>
          <w:b/>
          <w:sz w:val="24"/>
          <w:szCs w:val="24"/>
        </w:rPr>
        <w:t xml:space="preserve"> and Summary</w:t>
      </w:r>
    </w:p>
    <w:p w:rsidR="00714C86" w:rsidRDefault="00714C86" w:rsidP="00714C86">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rPr>
        <w:t>Despite our inability to dramatically increase the response rates in Cleveland and East Cleveland past the 2010 rates, we believe our outreach programs were impactful. I</w:t>
      </w:r>
      <w:r w:rsidRPr="001819E3">
        <w:rPr>
          <w:rFonts w:ascii="Times New Roman" w:hAnsi="Times New Roman" w:cs="Times New Roman"/>
          <w:color w:val="222222"/>
          <w:sz w:val="24"/>
          <w:szCs w:val="24"/>
          <w:shd w:val="clear" w:color="auto" w:fill="FFFFFF"/>
        </w:rPr>
        <w:t xml:space="preserve">t was such an uphill battle attempting to reach out to the residents here in East Cleveland and especially with most of them being our most vulnerable our elderly. </w:t>
      </w:r>
      <w:r w:rsidR="00A70B61" w:rsidRPr="001819E3">
        <w:rPr>
          <w:rFonts w:ascii="Times New Roman" w:hAnsi="Times New Roman" w:cs="Times New Roman"/>
          <w:color w:val="222222"/>
          <w:sz w:val="24"/>
          <w:szCs w:val="24"/>
          <w:shd w:val="clear" w:color="auto" w:fill="FFFFFF"/>
        </w:rPr>
        <w:t>Also,</w:t>
      </w:r>
      <w:r w:rsidRPr="001819E3">
        <w:rPr>
          <w:rFonts w:ascii="Times New Roman" w:hAnsi="Times New Roman" w:cs="Times New Roman"/>
          <w:color w:val="222222"/>
          <w:sz w:val="24"/>
          <w:szCs w:val="24"/>
          <w:shd w:val="clear" w:color="auto" w:fill="FFFFFF"/>
        </w:rPr>
        <w:t xml:space="preserve"> the lack of technology and knowledge of computer's </w:t>
      </w:r>
      <w:r>
        <w:rPr>
          <w:rFonts w:ascii="Times New Roman" w:hAnsi="Times New Roman" w:cs="Times New Roman"/>
          <w:color w:val="222222"/>
          <w:sz w:val="24"/>
          <w:szCs w:val="24"/>
          <w:shd w:val="clear" w:color="auto" w:fill="FFFFFF"/>
        </w:rPr>
        <w:t xml:space="preserve">and </w:t>
      </w:r>
      <w:r w:rsidR="001651A5">
        <w:rPr>
          <w:rFonts w:ascii="Times New Roman" w:hAnsi="Times New Roman" w:cs="Times New Roman"/>
          <w:color w:val="222222"/>
          <w:sz w:val="24"/>
          <w:szCs w:val="24"/>
          <w:shd w:val="clear" w:color="auto" w:fill="FFFFFF"/>
        </w:rPr>
        <w:t xml:space="preserve">lack of </w:t>
      </w:r>
      <w:r>
        <w:rPr>
          <w:rFonts w:ascii="Times New Roman" w:hAnsi="Times New Roman" w:cs="Times New Roman"/>
          <w:color w:val="222222"/>
          <w:sz w:val="24"/>
          <w:szCs w:val="24"/>
          <w:shd w:val="clear" w:color="auto" w:fill="FFFFFF"/>
        </w:rPr>
        <w:t xml:space="preserve">internet service </w:t>
      </w:r>
      <w:r w:rsidRPr="001819E3">
        <w:rPr>
          <w:rFonts w:ascii="Times New Roman" w:hAnsi="Times New Roman" w:cs="Times New Roman"/>
          <w:color w:val="222222"/>
          <w:sz w:val="24"/>
          <w:szCs w:val="24"/>
          <w:shd w:val="clear" w:color="auto" w:fill="FFFFFF"/>
        </w:rPr>
        <w:t xml:space="preserve">in </w:t>
      </w:r>
      <w:r>
        <w:rPr>
          <w:rFonts w:ascii="Times New Roman" w:hAnsi="Times New Roman" w:cs="Times New Roman"/>
          <w:color w:val="222222"/>
          <w:sz w:val="24"/>
          <w:szCs w:val="24"/>
          <w:shd w:val="clear" w:color="auto" w:fill="FFFFFF"/>
        </w:rPr>
        <w:t xml:space="preserve">many </w:t>
      </w:r>
      <w:r w:rsidRPr="001819E3">
        <w:rPr>
          <w:rFonts w:ascii="Times New Roman" w:hAnsi="Times New Roman" w:cs="Times New Roman"/>
          <w:color w:val="222222"/>
          <w:sz w:val="24"/>
          <w:szCs w:val="24"/>
          <w:shd w:val="clear" w:color="auto" w:fill="FFFFFF"/>
        </w:rPr>
        <w:t xml:space="preserve">homes </w:t>
      </w:r>
      <w:r>
        <w:rPr>
          <w:rFonts w:ascii="Times New Roman" w:hAnsi="Times New Roman" w:cs="Times New Roman"/>
          <w:color w:val="222222"/>
          <w:sz w:val="24"/>
          <w:szCs w:val="24"/>
          <w:shd w:val="clear" w:color="auto" w:fill="FFFFFF"/>
        </w:rPr>
        <w:t>made this effort more challenging. With the constant expansion of the</w:t>
      </w:r>
      <w:r>
        <w:rPr>
          <w:rStyle w:val="apple-converted-space"/>
          <w:rFonts w:ascii="Times New Roman" w:hAnsi="Times New Roman" w:cs="Times New Roman"/>
          <w:color w:val="222222"/>
          <w:sz w:val="24"/>
          <w:szCs w:val="24"/>
          <w:shd w:val="clear" w:color="auto" w:fill="FFFFFF"/>
        </w:rPr>
        <w:t xml:space="preserve"> Covid 19 </w:t>
      </w:r>
      <w:r w:rsidR="001651A5">
        <w:rPr>
          <w:rStyle w:val="apple-converted-space"/>
          <w:rFonts w:ascii="Times New Roman" w:hAnsi="Times New Roman" w:cs="Times New Roman"/>
          <w:color w:val="222222"/>
          <w:sz w:val="24"/>
          <w:szCs w:val="24"/>
          <w:shd w:val="clear" w:color="auto" w:fill="FFFFFF"/>
        </w:rPr>
        <w:t>infections</w:t>
      </w:r>
      <w:r>
        <w:rPr>
          <w:rStyle w:val="apple-converted-space"/>
          <w:rFonts w:ascii="Times New Roman" w:hAnsi="Times New Roman" w:cs="Times New Roman"/>
          <w:color w:val="222222"/>
          <w:sz w:val="24"/>
          <w:szCs w:val="24"/>
          <w:shd w:val="clear" w:color="auto" w:fill="FFFFFF"/>
        </w:rPr>
        <w:t xml:space="preserve"> it </w:t>
      </w:r>
      <w:r w:rsidRPr="001819E3">
        <w:rPr>
          <w:rFonts w:ascii="Times New Roman" w:hAnsi="Times New Roman" w:cs="Times New Roman"/>
          <w:color w:val="222222"/>
          <w:sz w:val="24"/>
          <w:szCs w:val="24"/>
          <w:shd w:val="clear" w:color="auto" w:fill="FFFFFF"/>
        </w:rPr>
        <w:t xml:space="preserve">was difficult reaching seniors </w:t>
      </w:r>
      <w:r w:rsidR="001651A5">
        <w:rPr>
          <w:rFonts w:ascii="Times New Roman" w:hAnsi="Times New Roman" w:cs="Times New Roman"/>
          <w:color w:val="222222"/>
          <w:sz w:val="24"/>
          <w:szCs w:val="24"/>
          <w:shd w:val="clear" w:color="auto" w:fill="FFFFFF"/>
        </w:rPr>
        <w:t xml:space="preserve">with comorbidities </w:t>
      </w:r>
      <w:r>
        <w:rPr>
          <w:rFonts w:ascii="Times New Roman" w:hAnsi="Times New Roman" w:cs="Times New Roman"/>
          <w:color w:val="222222"/>
          <w:sz w:val="24"/>
          <w:szCs w:val="24"/>
          <w:shd w:val="clear" w:color="auto" w:fill="FFFFFF"/>
        </w:rPr>
        <w:t xml:space="preserve">from </w:t>
      </w:r>
      <w:r w:rsidR="00A70B61">
        <w:rPr>
          <w:rFonts w:ascii="Times New Roman" w:hAnsi="Times New Roman" w:cs="Times New Roman"/>
          <w:color w:val="222222"/>
          <w:sz w:val="24"/>
          <w:szCs w:val="24"/>
          <w:shd w:val="clear" w:color="auto" w:fill="FFFFFF"/>
        </w:rPr>
        <w:t>vulnerable</w:t>
      </w:r>
      <w:r>
        <w:rPr>
          <w:rFonts w:ascii="Times New Roman" w:hAnsi="Times New Roman" w:cs="Times New Roman"/>
          <w:color w:val="222222"/>
          <w:sz w:val="24"/>
          <w:szCs w:val="24"/>
          <w:shd w:val="clear" w:color="auto" w:fill="FFFFFF"/>
        </w:rPr>
        <w:t xml:space="preserve"> communities</w:t>
      </w:r>
      <w:r w:rsidR="001651A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
    <w:p w:rsidR="00714C86" w:rsidRDefault="00714C86" w:rsidP="00714C86">
      <w:pPr>
        <w:spacing w:after="0" w:line="240" w:lineRule="auto"/>
        <w:rPr>
          <w:rFonts w:ascii="Times New Roman" w:hAnsi="Times New Roman" w:cs="Times New Roman"/>
          <w:color w:val="222222"/>
          <w:sz w:val="24"/>
          <w:szCs w:val="24"/>
          <w:shd w:val="clear" w:color="auto" w:fill="FFFFFF"/>
        </w:rPr>
      </w:pPr>
    </w:p>
    <w:p w:rsidR="00714C86" w:rsidRPr="00714C86" w:rsidRDefault="00714C86" w:rsidP="00714C86">
      <w:pPr>
        <w:spacing w:after="0" w:line="240" w:lineRule="auto"/>
        <w:rPr>
          <w:rFonts w:ascii="Times New Roman" w:eastAsia="Times New Roman" w:hAnsi="Times New Roman" w:cs="Times New Roman"/>
          <w:color w:val="0E101A"/>
          <w:sz w:val="24"/>
          <w:szCs w:val="24"/>
        </w:rPr>
      </w:pPr>
      <w:r w:rsidRPr="001819E3">
        <w:rPr>
          <w:rFonts w:ascii="Times New Roman" w:hAnsi="Times New Roman" w:cs="Times New Roman"/>
          <w:sz w:val="24"/>
          <w:szCs w:val="24"/>
        </w:rPr>
        <w:t>If COVID never happened, how would you advise yourself?</w:t>
      </w:r>
      <w:r>
        <w:rPr>
          <w:rFonts w:ascii="Times New Roman" w:eastAsia="Times New Roman" w:hAnsi="Times New Roman" w:cs="Times New Roman"/>
          <w:color w:val="0E101A"/>
          <w:sz w:val="24"/>
          <w:szCs w:val="24"/>
        </w:rPr>
        <w:t xml:space="preserve"> We</w:t>
      </w:r>
      <w:r w:rsidRPr="00714C86">
        <w:rPr>
          <w:rFonts w:ascii="Times New Roman" w:hAnsi="Times New Roman" w:cs="Times New Roman"/>
          <w:sz w:val="24"/>
          <w:szCs w:val="24"/>
        </w:rPr>
        <w:t xml:space="preserve"> would have move</w:t>
      </w:r>
      <w:r w:rsidR="001651A5">
        <w:rPr>
          <w:rFonts w:ascii="Times New Roman" w:hAnsi="Times New Roman" w:cs="Times New Roman"/>
          <w:sz w:val="24"/>
          <w:szCs w:val="24"/>
        </w:rPr>
        <w:t>d</w:t>
      </w:r>
      <w:r w:rsidRPr="00714C86">
        <w:rPr>
          <w:rFonts w:ascii="Times New Roman" w:hAnsi="Times New Roman" w:cs="Times New Roman"/>
          <w:sz w:val="24"/>
          <w:szCs w:val="24"/>
        </w:rPr>
        <w:t xml:space="preserve"> ahead with </w:t>
      </w:r>
      <w:r>
        <w:rPr>
          <w:rFonts w:ascii="Times New Roman" w:hAnsi="Times New Roman" w:cs="Times New Roman"/>
          <w:sz w:val="24"/>
          <w:szCs w:val="24"/>
        </w:rPr>
        <w:t xml:space="preserve">our original </w:t>
      </w:r>
      <w:r w:rsidRPr="00714C86">
        <w:rPr>
          <w:rFonts w:ascii="Times New Roman" w:hAnsi="Times New Roman" w:cs="Times New Roman"/>
          <w:sz w:val="24"/>
          <w:szCs w:val="24"/>
        </w:rPr>
        <w:t xml:space="preserve">field outreach </w:t>
      </w:r>
      <w:r>
        <w:rPr>
          <w:rFonts w:ascii="Times New Roman" w:hAnsi="Times New Roman" w:cs="Times New Roman"/>
          <w:sz w:val="24"/>
          <w:szCs w:val="24"/>
        </w:rPr>
        <w:t xml:space="preserve">strategies that were set to begin </w:t>
      </w:r>
      <w:r w:rsidRPr="00714C86">
        <w:rPr>
          <w:rFonts w:ascii="Times New Roman" w:hAnsi="Times New Roman" w:cs="Times New Roman"/>
          <w:sz w:val="24"/>
          <w:szCs w:val="24"/>
        </w:rPr>
        <w:t>in the early part of the year</w:t>
      </w:r>
      <w:r>
        <w:rPr>
          <w:rFonts w:ascii="Times New Roman" w:hAnsi="Times New Roman" w:cs="Times New Roman"/>
          <w:sz w:val="24"/>
          <w:szCs w:val="24"/>
        </w:rPr>
        <w:t xml:space="preserve">. We would have accelerated the amount of </w:t>
      </w:r>
      <w:r w:rsidRPr="00714C86">
        <w:rPr>
          <w:rFonts w:ascii="Times New Roman" w:hAnsi="Times New Roman" w:cs="Times New Roman"/>
          <w:sz w:val="24"/>
          <w:szCs w:val="24"/>
        </w:rPr>
        <w:t xml:space="preserve">in person events </w:t>
      </w:r>
      <w:r>
        <w:rPr>
          <w:rFonts w:ascii="Times New Roman" w:hAnsi="Times New Roman" w:cs="Times New Roman"/>
          <w:sz w:val="24"/>
          <w:szCs w:val="24"/>
        </w:rPr>
        <w:t xml:space="preserve">especially in the spring and summer months when the weather was very mild. We would also have accelerated out </w:t>
      </w:r>
      <w:r w:rsidRPr="00714C86">
        <w:rPr>
          <w:rFonts w:ascii="Times New Roman" w:hAnsi="Times New Roman" w:cs="Times New Roman"/>
          <w:sz w:val="24"/>
          <w:szCs w:val="24"/>
        </w:rPr>
        <w:t xml:space="preserve">community </w:t>
      </w:r>
      <w:r>
        <w:rPr>
          <w:rFonts w:ascii="Times New Roman" w:hAnsi="Times New Roman" w:cs="Times New Roman"/>
          <w:sz w:val="24"/>
          <w:szCs w:val="24"/>
        </w:rPr>
        <w:t xml:space="preserve">education and </w:t>
      </w:r>
      <w:r w:rsidRPr="00714C86">
        <w:rPr>
          <w:rFonts w:ascii="Times New Roman" w:hAnsi="Times New Roman" w:cs="Times New Roman"/>
          <w:sz w:val="24"/>
          <w:szCs w:val="24"/>
        </w:rPr>
        <w:t xml:space="preserve">awareness programs </w:t>
      </w:r>
      <w:r>
        <w:rPr>
          <w:rFonts w:ascii="Times New Roman" w:hAnsi="Times New Roman" w:cs="Times New Roman"/>
          <w:sz w:val="24"/>
          <w:szCs w:val="24"/>
        </w:rPr>
        <w:t xml:space="preserve">as we moved closer to the deadline. </w:t>
      </w:r>
    </w:p>
    <w:p w:rsidR="00714C86" w:rsidRPr="001819E3" w:rsidRDefault="00714C86" w:rsidP="00714C86">
      <w:pPr>
        <w:pStyle w:val="ListParagraph"/>
        <w:spacing w:after="0" w:line="240" w:lineRule="auto"/>
        <w:rPr>
          <w:rFonts w:ascii="Times New Roman" w:eastAsia="Times New Roman" w:hAnsi="Times New Roman" w:cs="Times New Roman"/>
          <w:color w:val="0E101A"/>
          <w:sz w:val="24"/>
          <w:szCs w:val="24"/>
        </w:rPr>
      </w:pPr>
    </w:p>
    <w:p w:rsidR="008D4A61" w:rsidRPr="001819E3" w:rsidRDefault="00DA2AA8" w:rsidP="00DA2AA8">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w:t>
      </w:r>
      <w:r w:rsidR="008D4A61" w:rsidRPr="001819E3">
        <w:rPr>
          <w:rFonts w:ascii="Times New Roman" w:eastAsia="Times New Roman" w:hAnsi="Times New Roman" w:cs="Times New Roman"/>
          <w:color w:val="0E101A"/>
          <w:sz w:val="24"/>
          <w:szCs w:val="24"/>
        </w:rPr>
        <w:t xml:space="preserve">eadership team involved in conducting Census outreach </w:t>
      </w:r>
    </w:p>
    <w:p w:rsidR="008D4A61" w:rsidRPr="001819E3" w:rsidRDefault="008D4A61" w:rsidP="00DA2AA8">
      <w:pPr>
        <w:spacing w:after="0" w:line="240" w:lineRule="auto"/>
        <w:rPr>
          <w:rFonts w:ascii="Times New Roman" w:eastAsia="Times New Roman" w:hAnsi="Times New Roman" w:cs="Times New Roman"/>
          <w:color w:val="0E101A"/>
          <w:sz w:val="24"/>
          <w:szCs w:val="24"/>
        </w:rPr>
      </w:pPr>
      <w:r w:rsidRPr="00A70B61">
        <w:rPr>
          <w:rFonts w:ascii="Times New Roman" w:eastAsia="Times New Roman" w:hAnsi="Times New Roman" w:cs="Times New Roman"/>
          <w:b/>
          <w:bCs/>
          <w:color w:val="0E101A"/>
          <w:sz w:val="24"/>
          <w:szCs w:val="24"/>
        </w:rPr>
        <w:t>Greg Moore</w:t>
      </w:r>
      <w:r w:rsidRPr="001819E3">
        <w:rPr>
          <w:rFonts w:ascii="Times New Roman" w:eastAsia="Times New Roman" w:hAnsi="Times New Roman" w:cs="Times New Roman"/>
          <w:color w:val="0E101A"/>
          <w:sz w:val="24"/>
          <w:szCs w:val="24"/>
        </w:rPr>
        <w:t>, President and CEO, Promise of Democracy Foundation (Fiscal Sponsor)</w:t>
      </w:r>
    </w:p>
    <w:p w:rsidR="008D4A61" w:rsidRPr="001819E3" w:rsidRDefault="008D4A61" w:rsidP="00DA2AA8">
      <w:pPr>
        <w:spacing w:after="0" w:line="240" w:lineRule="auto"/>
        <w:rPr>
          <w:rFonts w:ascii="Times New Roman" w:eastAsia="Times New Roman" w:hAnsi="Times New Roman" w:cs="Times New Roman"/>
          <w:color w:val="0E101A"/>
          <w:sz w:val="24"/>
          <w:szCs w:val="24"/>
        </w:rPr>
      </w:pPr>
      <w:r w:rsidRPr="00A70B61">
        <w:rPr>
          <w:rFonts w:ascii="Times New Roman" w:eastAsia="Times New Roman" w:hAnsi="Times New Roman" w:cs="Times New Roman"/>
          <w:b/>
          <w:bCs/>
          <w:color w:val="0E101A"/>
          <w:sz w:val="24"/>
          <w:szCs w:val="24"/>
        </w:rPr>
        <w:t>Regina Smith</w:t>
      </w:r>
      <w:r w:rsidRPr="001819E3">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Ohio Voter Fund </w:t>
      </w:r>
      <w:r w:rsidRPr="001819E3">
        <w:rPr>
          <w:rFonts w:ascii="Times New Roman" w:eastAsia="Times New Roman" w:hAnsi="Times New Roman" w:cs="Times New Roman"/>
          <w:color w:val="0E101A"/>
          <w:sz w:val="24"/>
          <w:szCs w:val="24"/>
        </w:rPr>
        <w:t>Census 2020 Program Director</w:t>
      </w:r>
    </w:p>
    <w:p w:rsidR="008D4A61" w:rsidRPr="001819E3" w:rsidRDefault="008D4A61" w:rsidP="00DA2AA8">
      <w:pPr>
        <w:spacing w:after="0" w:line="240" w:lineRule="auto"/>
        <w:rPr>
          <w:rFonts w:ascii="Times New Roman" w:eastAsia="Times New Roman" w:hAnsi="Times New Roman" w:cs="Times New Roman"/>
          <w:color w:val="0E101A"/>
          <w:sz w:val="24"/>
          <w:szCs w:val="24"/>
        </w:rPr>
      </w:pPr>
      <w:r w:rsidRPr="00A70B61">
        <w:rPr>
          <w:rFonts w:ascii="Times New Roman" w:eastAsia="Times New Roman" w:hAnsi="Times New Roman" w:cs="Times New Roman"/>
          <w:b/>
          <w:bCs/>
          <w:color w:val="0E101A"/>
          <w:sz w:val="24"/>
          <w:szCs w:val="24"/>
        </w:rPr>
        <w:t>Dave Holt,</w:t>
      </w:r>
      <w:r w:rsidRPr="001819E3">
        <w:rPr>
          <w:rFonts w:ascii="Times New Roman" w:eastAsia="Times New Roman" w:hAnsi="Times New Roman" w:cs="Times New Roman"/>
          <w:color w:val="0E101A"/>
          <w:sz w:val="24"/>
          <w:szCs w:val="24"/>
        </w:rPr>
        <w:t xml:space="preserve"> Treasurer, </w:t>
      </w:r>
      <w:r w:rsidR="00A70B61">
        <w:rPr>
          <w:rFonts w:ascii="Times New Roman" w:eastAsia="Times New Roman" w:hAnsi="Times New Roman" w:cs="Times New Roman"/>
          <w:color w:val="0E101A"/>
          <w:sz w:val="24"/>
          <w:szCs w:val="24"/>
        </w:rPr>
        <w:t xml:space="preserve">Financial Oversite, </w:t>
      </w:r>
      <w:r w:rsidR="00C378FA">
        <w:rPr>
          <w:rFonts w:ascii="Times New Roman" w:eastAsia="Times New Roman" w:hAnsi="Times New Roman" w:cs="Times New Roman"/>
          <w:color w:val="0E101A"/>
          <w:sz w:val="24"/>
          <w:szCs w:val="24"/>
        </w:rPr>
        <w:t>Promise of Democracy Foundation</w:t>
      </w:r>
    </w:p>
    <w:p w:rsidR="008D4A61" w:rsidRDefault="008D4A61" w:rsidP="008D4A61">
      <w:pPr>
        <w:pStyle w:val="Standard"/>
        <w:pBdr>
          <w:bottom w:val="single" w:sz="8" w:space="2" w:color="000000"/>
        </w:pBdr>
        <w:rPr>
          <w:rFonts w:ascii="Times New Roman" w:hAnsi="Times New Roman" w:cs="Times New Roman"/>
        </w:rPr>
      </w:pPr>
      <w:r>
        <w:rPr>
          <w:rFonts w:ascii="Times New Roman" w:hAnsi="Times New Roman" w:cs="Times New Roman"/>
        </w:rPr>
        <w:t>The Community Outreach field team included Marion Jones, Sharla Jenkins, Pauline Hurt, Rasheen Smith and Areyonne Jordan. OVF’s Digital</w:t>
      </w:r>
      <w:r w:rsidR="00A70B61">
        <w:rPr>
          <w:rFonts w:ascii="Times New Roman" w:hAnsi="Times New Roman" w:cs="Times New Roman"/>
        </w:rPr>
        <w:t>/</w:t>
      </w:r>
      <w:r>
        <w:rPr>
          <w:rFonts w:ascii="Times New Roman" w:hAnsi="Times New Roman" w:cs="Times New Roman"/>
        </w:rPr>
        <w:t>Text Messaging Program</w:t>
      </w:r>
      <w:r w:rsidR="00A70B61">
        <w:rPr>
          <w:rFonts w:ascii="Times New Roman" w:hAnsi="Times New Roman" w:cs="Times New Roman"/>
        </w:rPr>
        <w:t>;</w:t>
      </w:r>
      <w:r>
        <w:rPr>
          <w:rFonts w:ascii="Times New Roman" w:hAnsi="Times New Roman" w:cs="Times New Roman"/>
        </w:rPr>
        <w:t xml:space="preserve"> Jon Slosser and Antoinette Wiley</w:t>
      </w:r>
      <w:r w:rsidR="00A70B61">
        <w:rPr>
          <w:rFonts w:ascii="Times New Roman" w:hAnsi="Times New Roman" w:cs="Times New Roman"/>
        </w:rPr>
        <w:t>.</w:t>
      </w:r>
    </w:p>
    <w:p w:rsidR="008D4A61" w:rsidRPr="00E33171" w:rsidRDefault="008D4A61" w:rsidP="008D4A61">
      <w:pPr>
        <w:pStyle w:val="Standard"/>
        <w:pBdr>
          <w:bottom w:val="single" w:sz="8" w:space="2" w:color="000000"/>
        </w:pBdr>
        <w:rPr>
          <w:rFonts w:hint="eastAsia"/>
          <w:b/>
        </w:rPr>
      </w:pPr>
    </w:p>
    <w:p w:rsidR="00A70B61" w:rsidRDefault="000E580D" w:rsidP="000E580D">
      <w:pPr>
        <w:pStyle w:val="Standard"/>
        <w:pBdr>
          <w:bottom w:val="single" w:sz="8" w:space="2" w:color="000000"/>
        </w:pBdr>
        <w:rPr>
          <w:rFonts w:ascii="Times New Roman" w:hAnsi="Times New Roman" w:cs="Times New Roman"/>
        </w:rPr>
      </w:pPr>
      <w:r>
        <w:rPr>
          <w:rFonts w:ascii="Times New Roman" w:hAnsi="Times New Roman" w:cs="Times New Roman"/>
        </w:rPr>
        <w:t xml:space="preserve">The success of our program was due to the tireless efforts of our Census 2020 </w:t>
      </w:r>
      <w:r w:rsidR="00F16EDD">
        <w:rPr>
          <w:rFonts w:ascii="Times New Roman" w:hAnsi="Times New Roman" w:cs="Times New Roman"/>
        </w:rPr>
        <w:t xml:space="preserve">Team led by OVF/PDF Founder Greg Moore and Census </w:t>
      </w:r>
      <w:r>
        <w:rPr>
          <w:rFonts w:ascii="Times New Roman" w:hAnsi="Times New Roman" w:cs="Times New Roman"/>
        </w:rPr>
        <w:t xml:space="preserve">Program Director Regina Smith and </w:t>
      </w:r>
      <w:r w:rsidR="00F16EDD">
        <w:rPr>
          <w:rFonts w:ascii="Times New Roman" w:hAnsi="Times New Roman" w:cs="Times New Roman"/>
        </w:rPr>
        <w:t>the OVF</w:t>
      </w:r>
      <w:r>
        <w:rPr>
          <w:rFonts w:ascii="Times New Roman" w:hAnsi="Times New Roman" w:cs="Times New Roman"/>
        </w:rPr>
        <w:t xml:space="preserve"> field team and volunteers. Finally, a big thank you to our sponsors and Regional Leaders at Cleveland Votes/</w:t>
      </w:r>
      <w:r w:rsidR="00A70B61">
        <w:rPr>
          <w:rFonts w:ascii="Times New Roman" w:hAnsi="Times New Roman" w:cs="Times New Roman"/>
        </w:rPr>
        <w:t>Comit2CLE,</w:t>
      </w:r>
      <w:r>
        <w:rPr>
          <w:rFonts w:ascii="Times New Roman" w:hAnsi="Times New Roman" w:cs="Times New Roman"/>
        </w:rPr>
        <w:t xml:space="preserve"> Erika Anthony, Jennifer </w:t>
      </w:r>
      <w:r w:rsidR="00A70B61">
        <w:rPr>
          <w:rFonts w:ascii="Times New Roman" w:hAnsi="Times New Roman" w:cs="Times New Roman"/>
        </w:rPr>
        <w:t>Lumpkin,</w:t>
      </w:r>
      <w:r>
        <w:rPr>
          <w:rFonts w:ascii="Times New Roman" w:hAnsi="Times New Roman" w:cs="Times New Roman"/>
        </w:rPr>
        <w:t xml:space="preserve"> and Devonte Dickey. </w:t>
      </w:r>
      <w:r w:rsidR="001651A5">
        <w:rPr>
          <w:rFonts w:ascii="Times New Roman" w:hAnsi="Times New Roman" w:cs="Times New Roman"/>
        </w:rPr>
        <w:t>They provided a tremendous amount of leadership and technical support</w:t>
      </w:r>
      <w:r w:rsidR="00F16EDD">
        <w:rPr>
          <w:rFonts w:ascii="Times New Roman" w:hAnsi="Times New Roman" w:cs="Times New Roman"/>
        </w:rPr>
        <w:t xml:space="preserve"> throughout the entire process</w:t>
      </w:r>
      <w:r w:rsidR="001651A5">
        <w:rPr>
          <w:rFonts w:ascii="Times New Roman" w:hAnsi="Times New Roman" w:cs="Times New Roman"/>
        </w:rPr>
        <w:t xml:space="preserve">. </w:t>
      </w:r>
    </w:p>
    <w:p w:rsidR="00A70B61" w:rsidRDefault="00A70B61" w:rsidP="000E580D">
      <w:pPr>
        <w:pStyle w:val="Standard"/>
        <w:pBdr>
          <w:bottom w:val="single" w:sz="8" w:space="2" w:color="000000"/>
        </w:pBdr>
        <w:rPr>
          <w:rFonts w:ascii="Times New Roman" w:hAnsi="Times New Roman" w:cs="Times New Roman"/>
        </w:rPr>
      </w:pPr>
    </w:p>
    <w:p w:rsidR="000E580D" w:rsidRDefault="001651A5" w:rsidP="000E580D">
      <w:pPr>
        <w:pStyle w:val="Standard"/>
        <w:pBdr>
          <w:bottom w:val="single" w:sz="8" w:space="2" w:color="000000"/>
        </w:pBdr>
        <w:rPr>
          <w:rFonts w:ascii="Times New Roman" w:hAnsi="Times New Roman" w:cs="Times New Roman"/>
        </w:rPr>
      </w:pPr>
      <w:r>
        <w:rPr>
          <w:rFonts w:ascii="Times New Roman" w:hAnsi="Times New Roman" w:cs="Times New Roman"/>
        </w:rPr>
        <w:t xml:space="preserve">OVF </w:t>
      </w:r>
      <w:r w:rsidR="00F16EDD">
        <w:rPr>
          <w:rFonts w:ascii="Times New Roman" w:hAnsi="Times New Roman" w:cs="Times New Roman"/>
        </w:rPr>
        <w:t xml:space="preserve">staff </w:t>
      </w:r>
      <w:r>
        <w:rPr>
          <w:rFonts w:ascii="Times New Roman" w:hAnsi="Times New Roman" w:cs="Times New Roman"/>
        </w:rPr>
        <w:t xml:space="preserve">was able to attend every Regional in persons and zoom meetings and OCAC trainings. We were also able to participate in </w:t>
      </w:r>
      <w:r w:rsidR="00A70B61">
        <w:rPr>
          <w:rFonts w:ascii="Times New Roman" w:hAnsi="Times New Roman" w:cs="Times New Roman"/>
        </w:rPr>
        <w:t>all</w:t>
      </w:r>
      <w:r>
        <w:rPr>
          <w:rFonts w:ascii="Times New Roman" w:hAnsi="Times New Roman" w:cs="Times New Roman"/>
        </w:rPr>
        <w:t xml:space="preserve"> the Cleveland Foundation’s Census Town Hall Meetings. </w:t>
      </w:r>
      <w:r w:rsidR="000E580D">
        <w:rPr>
          <w:rFonts w:ascii="Times New Roman" w:hAnsi="Times New Roman" w:cs="Times New Roman"/>
        </w:rPr>
        <w:t xml:space="preserve">A special thanks to Juan Galeano of the Cleveland Foundation and McKenzie Merriman with CompletecountCLE, as well as the staff of the Ohio Census Advocacy Coalition (OCAC) and Ohio Voice. Your collective </w:t>
      </w:r>
      <w:r w:rsidR="00F16EDD">
        <w:rPr>
          <w:rFonts w:ascii="Times New Roman" w:hAnsi="Times New Roman" w:cs="Times New Roman"/>
        </w:rPr>
        <w:t xml:space="preserve">financial </w:t>
      </w:r>
      <w:r w:rsidR="000E580D">
        <w:rPr>
          <w:rFonts w:ascii="Times New Roman" w:hAnsi="Times New Roman" w:cs="Times New Roman"/>
        </w:rPr>
        <w:t>support, guidance and leadership throughout th</w:t>
      </w:r>
      <w:r w:rsidR="00F16EDD">
        <w:rPr>
          <w:rFonts w:ascii="Times New Roman" w:hAnsi="Times New Roman" w:cs="Times New Roman"/>
        </w:rPr>
        <w:t>e</w:t>
      </w:r>
      <w:r w:rsidR="000E580D">
        <w:rPr>
          <w:rFonts w:ascii="Times New Roman" w:hAnsi="Times New Roman" w:cs="Times New Roman"/>
        </w:rPr>
        <w:t xml:space="preserve"> entire project w</w:t>
      </w:r>
      <w:r w:rsidR="00F16EDD">
        <w:rPr>
          <w:rFonts w:ascii="Times New Roman" w:hAnsi="Times New Roman" w:cs="Times New Roman"/>
        </w:rPr>
        <w:t>as</w:t>
      </w:r>
      <w:r w:rsidR="000E580D">
        <w:rPr>
          <w:rFonts w:ascii="Times New Roman" w:hAnsi="Times New Roman" w:cs="Times New Roman"/>
        </w:rPr>
        <w:t xml:space="preserve"> </w:t>
      </w:r>
      <w:r w:rsidR="00F16EDD">
        <w:rPr>
          <w:rFonts w:ascii="Times New Roman" w:hAnsi="Times New Roman" w:cs="Times New Roman"/>
        </w:rPr>
        <w:t>much a</w:t>
      </w:r>
      <w:r w:rsidR="000E580D">
        <w:rPr>
          <w:rFonts w:ascii="Times New Roman" w:hAnsi="Times New Roman" w:cs="Times New Roman"/>
        </w:rPr>
        <w:t>ppreciated. We look forward to our continued partnership</w:t>
      </w:r>
      <w:r w:rsidR="00F16EDD">
        <w:rPr>
          <w:rFonts w:ascii="Times New Roman" w:hAnsi="Times New Roman" w:cs="Times New Roman"/>
        </w:rPr>
        <w:t xml:space="preserve"> as we continue to strengthen and empower our communities. </w:t>
      </w:r>
      <w:r w:rsidR="000E580D">
        <w:rPr>
          <w:rFonts w:ascii="Times New Roman" w:hAnsi="Times New Roman" w:cs="Times New Roman"/>
        </w:rPr>
        <w:t xml:space="preserve">   </w:t>
      </w:r>
    </w:p>
    <w:sectPr w:rsidR="000E580D" w:rsidSect="005D4F7B">
      <w:footerReference w:type="default" r:id="rId1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B0" w:rsidRDefault="00F959B0" w:rsidP="00CD2003">
      <w:pPr>
        <w:spacing w:after="0" w:line="240" w:lineRule="auto"/>
      </w:pPr>
      <w:r>
        <w:separator/>
      </w:r>
    </w:p>
  </w:endnote>
  <w:endnote w:type="continuationSeparator" w:id="0">
    <w:p w:rsidR="00F959B0" w:rsidRDefault="00F959B0" w:rsidP="00CD2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03" w:rsidRDefault="00CD2003">
    <w:pPr>
      <w:pStyle w:val="Footer"/>
    </w:pPr>
    <w:r>
      <w:t>Updated 10/1/20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B0" w:rsidRDefault="00F959B0" w:rsidP="00CD2003">
      <w:pPr>
        <w:spacing w:after="0" w:line="240" w:lineRule="auto"/>
      </w:pPr>
      <w:r>
        <w:separator/>
      </w:r>
    </w:p>
  </w:footnote>
  <w:footnote w:type="continuationSeparator" w:id="0">
    <w:p w:rsidR="00F959B0" w:rsidRDefault="00F959B0" w:rsidP="00CD2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4939"/>
    <w:multiLevelType w:val="hybridMultilevel"/>
    <w:tmpl w:val="D556EB70"/>
    <w:lvl w:ilvl="0" w:tplc="643E1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96AAD"/>
    <w:multiLevelType w:val="hybridMultilevel"/>
    <w:tmpl w:val="DA96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E40F4"/>
    <w:multiLevelType w:val="multilevel"/>
    <w:tmpl w:val="0DFE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705FC"/>
    <w:multiLevelType w:val="multilevel"/>
    <w:tmpl w:val="8918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DA29F4"/>
    <w:multiLevelType w:val="hybridMultilevel"/>
    <w:tmpl w:val="AFFE2D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856A5"/>
    <w:multiLevelType w:val="hybridMultilevel"/>
    <w:tmpl w:val="50D8FF1A"/>
    <w:lvl w:ilvl="0" w:tplc="856863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867746"/>
    <w:multiLevelType w:val="multilevel"/>
    <w:tmpl w:val="FD50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555"/>
    <w:multiLevelType w:val="hybridMultilevel"/>
    <w:tmpl w:val="9D8ED56C"/>
    <w:lvl w:ilvl="0" w:tplc="9F2E1652">
      <w:start w:val="1"/>
      <w:numFmt w:val="decimal"/>
      <w:lvlText w:val="%1."/>
      <w:lvlJc w:val="left"/>
      <w:pPr>
        <w:ind w:left="720" w:hanging="360"/>
      </w:pPr>
      <w:rPr>
        <w:rFonts w:eastAsia="Times New Roman" w:hint="default"/>
        <w:color w:val="0E101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774A5"/>
    <w:multiLevelType w:val="hybridMultilevel"/>
    <w:tmpl w:val="CCDA6556"/>
    <w:lvl w:ilvl="0" w:tplc="0F3CCB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24561"/>
    <w:multiLevelType w:val="multilevel"/>
    <w:tmpl w:val="45B807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DB50AB"/>
    <w:multiLevelType w:val="hybridMultilevel"/>
    <w:tmpl w:val="50D8FF1A"/>
    <w:lvl w:ilvl="0" w:tplc="856863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6"/>
  </w:num>
  <w:num w:numId="4">
    <w:abstractNumId w:val="9"/>
  </w:num>
  <w:num w:numId="5">
    <w:abstractNumId w:val="5"/>
  </w:num>
  <w:num w:numId="6">
    <w:abstractNumId w:val="1"/>
  </w:num>
  <w:num w:numId="7">
    <w:abstractNumId w:val="4"/>
  </w:num>
  <w:num w:numId="8">
    <w:abstractNumId w:val="8"/>
  </w:num>
  <w:num w:numId="9">
    <w:abstractNumId w:val="0"/>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srAwNjS3MLc0MTA0tTRU0lEKTi0uzszPAykwNKoFAAx6iXAtAAAA"/>
  </w:docVars>
  <w:rsids>
    <w:rsidRoot w:val="003233D4"/>
    <w:rsid w:val="00024201"/>
    <w:rsid w:val="0004742C"/>
    <w:rsid w:val="000551DC"/>
    <w:rsid w:val="00094D4F"/>
    <w:rsid w:val="00096426"/>
    <w:rsid w:val="000A248A"/>
    <w:rsid w:val="000B7ADD"/>
    <w:rsid w:val="000C6055"/>
    <w:rsid w:val="000E580D"/>
    <w:rsid w:val="001221DF"/>
    <w:rsid w:val="001651A5"/>
    <w:rsid w:val="00170AA6"/>
    <w:rsid w:val="001819E3"/>
    <w:rsid w:val="00185B27"/>
    <w:rsid w:val="00235590"/>
    <w:rsid w:val="00297469"/>
    <w:rsid w:val="002D7118"/>
    <w:rsid w:val="00316241"/>
    <w:rsid w:val="003233D4"/>
    <w:rsid w:val="00324804"/>
    <w:rsid w:val="003606C2"/>
    <w:rsid w:val="003A09A2"/>
    <w:rsid w:val="003B4DB8"/>
    <w:rsid w:val="003E1A65"/>
    <w:rsid w:val="003F2AFA"/>
    <w:rsid w:val="00451DD0"/>
    <w:rsid w:val="00457FD7"/>
    <w:rsid w:val="004829A9"/>
    <w:rsid w:val="00493A53"/>
    <w:rsid w:val="004B0C2E"/>
    <w:rsid w:val="004C2620"/>
    <w:rsid w:val="004E565A"/>
    <w:rsid w:val="004F169F"/>
    <w:rsid w:val="005A7CBE"/>
    <w:rsid w:val="005D4F7B"/>
    <w:rsid w:val="00612A8E"/>
    <w:rsid w:val="00631029"/>
    <w:rsid w:val="006354D0"/>
    <w:rsid w:val="0063727C"/>
    <w:rsid w:val="006506C6"/>
    <w:rsid w:val="0070156C"/>
    <w:rsid w:val="00714C86"/>
    <w:rsid w:val="007225BE"/>
    <w:rsid w:val="00733B92"/>
    <w:rsid w:val="007A2B7D"/>
    <w:rsid w:val="007C1064"/>
    <w:rsid w:val="008131BD"/>
    <w:rsid w:val="00837F57"/>
    <w:rsid w:val="0085778A"/>
    <w:rsid w:val="00875B94"/>
    <w:rsid w:val="008B3B8F"/>
    <w:rsid w:val="008D4A61"/>
    <w:rsid w:val="009A3E64"/>
    <w:rsid w:val="009C19C8"/>
    <w:rsid w:val="00A124F6"/>
    <w:rsid w:val="00A245AD"/>
    <w:rsid w:val="00A34866"/>
    <w:rsid w:val="00A70B61"/>
    <w:rsid w:val="00A92FB1"/>
    <w:rsid w:val="00AB3DB5"/>
    <w:rsid w:val="00AC25D1"/>
    <w:rsid w:val="00AC42B6"/>
    <w:rsid w:val="00AE1A6C"/>
    <w:rsid w:val="00B32AC2"/>
    <w:rsid w:val="00BA3644"/>
    <w:rsid w:val="00BD2634"/>
    <w:rsid w:val="00C21166"/>
    <w:rsid w:val="00C378FA"/>
    <w:rsid w:val="00C624E6"/>
    <w:rsid w:val="00CA19CB"/>
    <w:rsid w:val="00CC3604"/>
    <w:rsid w:val="00CD2003"/>
    <w:rsid w:val="00CE7685"/>
    <w:rsid w:val="00CF005F"/>
    <w:rsid w:val="00D70038"/>
    <w:rsid w:val="00D81E08"/>
    <w:rsid w:val="00DA0E82"/>
    <w:rsid w:val="00DA2AA8"/>
    <w:rsid w:val="00DC31A4"/>
    <w:rsid w:val="00DC4C71"/>
    <w:rsid w:val="00DD797D"/>
    <w:rsid w:val="00DE6227"/>
    <w:rsid w:val="00E010FB"/>
    <w:rsid w:val="00E14ABA"/>
    <w:rsid w:val="00E159D0"/>
    <w:rsid w:val="00E34668"/>
    <w:rsid w:val="00E91985"/>
    <w:rsid w:val="00E9295E"/>
    <w:rsid w:val="00F07DF4"/>
    <w:rsid w:val="00F07DF9"/>
    <w:rsid w:val="00F10B64"/>
    <w:rsid w:val="00F16EDD"/>
    <w:rsid w:val="00F54024"/>
    <w:rsid w:val="00F5516C"/>
    <w:rsid w:val="00F959B0"/>
    <w:rsid w:val="00FC2A05"/>
    <w:rsid w:val="00FE5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D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D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51DD0"/>
    <w:rPr>
      <w:sz w:val="16"/>
      <w:szCs w:val="16"/>
    </w:rPr>
  </w:style>
  <w:style w:type="paragraph" w:styleId="CommentText">
    <w:name w:val="annotation text"/>
    <w:basedOn w:val="Normal"/>
    <w:link w:val="CommentTextChar"/>
    <w:uiPriority w:val="99"/>
    <w:semiHidden/>
    <w:unhideWhenUsed/>
    <w:rsid w:val="00451DD0"/>
    <w:pPr>
      <w:spacing w:line="240" w:lineRule="auto"/>
    </w:pPr>
    <w:rPr>
      <w:sz w:val="20"/>
      <w:szCs w:val="20"/>
    </w:rPr>
  </w:style>
  <w:style w:type="character" w:customStyle="1" w:styleId="CommentTextChar">
    <w:name w:val="Comment Text Char"/>
    <w:basedOn w:val="DefaultParagraphFont"/>
    <w:link w:val="CommentText"/>
    <w:uiPriority w:val="99"/>
    <w:semiHidden/>
    <w:rsid w:val="00451DD0"/>
    <w:rPr>
      <w:sz w:val="20"/>
      <w:szCs w:val="20"/>
    </w:rPr>
  </w:style>
  <w:style w:type="paragraph" w:styleId="CommentSubject">
    <w:name w:val="annotation subject"/>
    <w:basedOn w:val="CommentText"/>
    <w:next w:val="CommentText"/>
    <w:link w:val="CommentSubjectChar"/>
    <w:uiPriority w:val="99"/>
    <w:semiHidden/>
    <w:unhideWhenUsed/>
    <w:rsid w:val="00451DD0"/>
    <w:rPr>
      <w:b/>
      <w:bCs/>
    </w:rPr>
  </w:style>
  <w:style w:type="character" w:customStyle="1" w:styleId="CommentSubjectChar">
    <w:name w:val="Comment Subject Char"/>
    <w:basedOn w:val="CommentTextChar"/>
    <w:link w:val="CommentSubject"/>
    <w:uiPriority w:val="99"/>
    <w:semiHidden/>
    <w:rsid w:val="00451DD0"/>
    <w:rPr>
      <w:b/>
      <w:bCs/>
      <w:sz w:val="20"/>
      <w:szCs w:val="20"/>
    </w:rPr>
  </w:style>
  <w:style w:type="paragraph" w:styleId="ListParagraph">
    <w:name w:val="List Paragraph"/>
    <w:basedOn w:val="Normal"/>
    <w:uiPriority w:val="34"/>
    <w:qFormat/>
    <w:rsid w:val="00CA19CB"/>
    <w:pPr>
      <w:ind w:left="720"/>
      <w:contextualSpacing/>
    </w:pPr>
  </w:style>
  <w:style w:type="character" w:styleId="Hyperlink">
    <w:name w:val="Hyperlink"/>
    <w:basedOn w:val="DefaultParagraphFont"/>
    <w:uiPriority w:val="99"/>
    <w:unhideWhenUsed/>
    <w:rsid w:val="00CA19CB"/>
    <w:rPr>
      <w:color w:val="0563C1" w:themeColor="hyperlink"/>
      <w:u w:val="single"/>
    </w:rPr>
  </w:style>
  <w:style w:type="character" w:customStyle="1" w:styleId="UnresolvedMention1">
    <w:name w:val="Unresolved Mention1"/>
    <w:basedOn w:val="DefaultParagraphFont"/>
    <w:uiPriority w:val="99"/>
    <w:semiHidden/>
    <w:unhideWhenUsed/>
    <w:rsid w:val="00CA19CB"/>
    <w:rPr>
      <w:color w:val="605E5C"/>
      <w:shd w:val="clear" w:color="auto" w:fill="E1DFDD"/>
    </w:rPr>
  </w:style>
  <w:style w:type="paragraph" w:styleId="Header">
    <w:name w:val="header"/>
    <w:basedOn w:val="Normal"/>
    <w:link w:val="HeaderChar"/>
    <w:uiPriority w:val="99"/>
    <w:unhideWhenUsed/>
    <w:rsid w:val="00CD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003"/>
  </w:style>
  <w:style w:type="paragraph" w:styleId="Footer">
    <w:name w:val="footer"/>
    <w:basedOn w:val="Normal"/>
    <w:link w:val="FooterChar"/>
    <w:uiPriority w:val="99"/>
    <w:unhideWhenUsed/>
    <w:rsid w:val="00CD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003"/>
  </w:style>
  <w:style w:type="paragraph" w:customStyle="1" w:styleId="Standard">
    <w:name w:val="Standard"/>
    <w:rsid w:val="000E580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apple-converted-space">
    <w:name w:val="apple-converted-space"/>
    <w:basedOn w:val="DefaultParagraphFont"/>
    <w:rsid w:val="00837F57"/>
  </w:style>
</w:styles>
</file>

<file path=word/webSettings.xml><?xml version="1.0" encoding="utf-8"?>
<w:webSettings xmlns:r="http://schemas.openxmlformats.org/officeDocument/2006/relationships" xmlns:w="http://schemas.openxmlformats.org/wordprocessingml/2006/main">
  <w:divs>
    <w:div w:id="246429150">
      <w:bodyDiv w:val="1"/>
      <w:marLeft w:val="0"/>
      <w:marRight w:val="0"/>
      <w:marTop w:val="0"/>
      <w:marBottom w:val="0"/>
      <w:divBdr>
        <w:top w:val="none" w:sz="0" w:space="0" w:color="auto"/>
        <w:left w:val="none" w:sz="0" w:space="0" w:color="auto"/>
        <w:bottom w:val="none" w:sz="0" w:space="0" w:color="auto"/>
        <w:right w:val="none" w:sz="0" w:space="0" w:color="auto"/>
      </w:divBdr>
      <w:divsChild>
        <w:div w:id="1336617682">
          <w:marLeft w:val="0"/>
          <w:marRight w:val="0"/>
          <w:marTop w:val="0"/>
          <w:marBottom w:val="0"/>
          <w:divBdr>
            <w:top w:val="none" w:sz="0" w:space="0" w:color="auto"/>
            <w:left w:val="none" w:sz="0" w:space="0" w:color="auto"/>
            <w:bottom w:val="none" w:sz="0" w:space="0" w:color="auto"/>
            <w:right w:val="none" w:sz="0" w:space="0" w:color="auto"/>
          </w:divBdr>
        </w:div>
        <w:div w:id="1781752883">
          <w:marLeft w:val="0"/>
          <w:marRight w:val="0"/>
          <w:marTop w:val="0"/>
          <w:marBottom w:val="0"/>
          <w:divBdr>
            <w:top w:val="none" w:sz="0" w:space="0" w:color="auto"/>
            <w:left w:val="none" w:sz="0" w:space="0" w:color="auto"/>
            <w:bottom w:val="none" w:sz="0" w:space="0" w:color="auto"/>
            <w:right w:val="none" w:sz="0" w:space="0" w:color="auto"/>
          </w:divBdr>
          <w:divsChild>
            <w:div w:id="1448233418">
              <w:marLeft w:val="0"/>
              <w:marRight w:val="0"/>
              <w:marTop w:val="0"/>
              <w:marBottom w:val="0"/>
              <w:divBdr>
                <w:top w:val="none" w:sz="0" w:space="0" w:color="auto"/>
                <w:left w:val="none" w:sz="0" w:space="0" w:color="auto"/>
                <w:bottom w:val="none" w:sz="0" w:space="0" w:color="auto"/>
                <w:right w:val="none" w:sz="0" w:space="0" w:color="auto"/>
              </w:divBdr>
            </w:div>
            <w:div w:id="2030333899">
              <w:marLeft w:val="0"/>
              <w:marRight w:val="0"/>
              <w:marTop w:val="0"/>
              <w:marBottom w:val="0"/>
              <w:divBdr>
                <w:top w:val="none" w:sz="0" w:space="0" w:color="auto"/>
                <w:left w:val="none" w:sz="0" w:space="0" w:color="auto"/>
                <w:bottom w:val="none" w:sz="0" w:space="0" w:color="auto"/>
                <w:right w:val="none" w:sz="0" w:space="0" w:color="auto"/>
              </w:divBdr>
            </w:div>
            <w:div w:id="1931816264">
              <w:marLeft w:val="0"/>
              <w:marRight w:val="0"/>
              <w:marTop w:val="0"/>
              <w:marBottom w:val="0"/>
              <w:divBdr>
                <w:top w:val="none" w:sz="0" w:space="0" w:color="auto"/>
                <w:left w:val="none" w:sz="0" w:space="0" w:color="auto"/>
                <w:bottom w:val="none" w:sz="0" w:space="0" w:color="auto"/>
                <w:right w:val="none" w:sz="0" w:space="0" w:color="auto"/>
              </w:divBdr>
            </w:div>
            <w:div w:id="1049839819">
              <w:marLeft w:val="0"/>
              <w:marRight w:val="0"/>
              <w:marTop w:val="0"/>
              <w:marBottom w:val="0"/>
              <w:divBdr>
                <w:top w:val="none" w:sz="0" w:space="0" w:color="auto"/>
                <w:left w:val="none" w:sz="0" w:space="0" w:color="auto"/>
                <w:bottom w:val="none" w:sz="0" w:space="0" w:color="auto"/>
                <w:right w:val="none" w:sz="0" w:space="0" w:color="auto"/>
              </w:divBdr>
            </w:div>
            <w:div w:id="890844561">
              <w:marLeft w:val="0"/>
              <w:marRight w:val="0"/>
              <w:marTop w:val="0"/>
              <w:marBottom w:val="0"/>
              <w:divBdr>
                <w:top w:val="none" w:sz="0" w:space="0" w:color="auto"/>
                <w:left w:val="none" w:sz="0" w:space="0" w:color="auto"/>
                <w:bottom w:val="none" w:sz="0" w:space="0" w:color="auto"/>
                <w:right w:val="none" w:sz="0" w:space="0" w:color="auto"/>
              </w:divBdr>
            </w:div>
            <w:div w:id="634259360">
              <w:marLeft w:val="0"/>
              <w:marRight w:val="0"/>
              <w:marTop w:val="0"/>
              <w:marBottom w:val="0"/>
              <w:divBdr>
                <w:top w:val="none" w:sz="0" w:space="0" w:color="auto"/>
                <w:left w:val="none" w:sz="0" w:space="0" w:color="auto"/>
                <w:bottom w:val="none" w:sz="0" w:space="0" w:color="auto"/>
                <w:right w:val="none" w:sz="0" w:space="0" w:color="auto"/>
              </w:divBdr>
            </w:div>
            <w:div w:id="116991677">
              <w:marLeft w:val="0"/>
              <w:marRight w:val="0"/>
              <w:marTop w:val="0"/>
              <w:marBottom w:val="0"/>
              <w:divBdr>
                <w:top w:val="none" w:sz="0" w:space="0" w:color="auto"/>
                <w:left w:val="none" w:sz="0" w:space="0" w:color="auto"/>
                <w:bottom w:val="none" w:sz="0" w:space="0" w:color="auto"/>
                <w:right w:val="none" w:sz="0" w:space="0" w:color="auto"/>
              </w:divBdr>
            </w:div>
            <w:div w:id="1132135648">
              <w:marLeft w:val="0"/>
              <w:marRight w:val="0"/>
              <w:marTop w:val="0"/>
              <w:marBottom w:val="0"/>
              <w:divBdr>
                <w:top w:val="none" w:sz="0" w:space="0" w:color="auto"/>
                <w:left w:val="none" w:sz="0" w:space="0" w:color="auto"/>
                <w:bottom w:val="none" w:sz="0" w:space="0" w:color="auto"/>
                <w:right w:val="none" w:sz="0" w:space="0" w:color="auto"/>
              </w:divBdr>
            </w:div>
            <w:div w:id="1730835070">
              <w:marLeft w:val="0"/>
              <w:marRight w:val="0"/>
              <w:marTop w:val="0"/>
              <w:marBottom w:val="0"/>
              <w:divBdr>
                <w:top w:val="none" w:sz="0" w:space="0" w:color="auto"/>
                <w:left w:val="none" w:sz="0" w:space="0" w:color="auto"/>
                <w:bottom w:val="none" w:sz="0" w:space="0" w:color="auto"/>
                <w:right w:val="none" w:sz="0" w:space="0" w:color="auto"/>
              </w:divBdr>
            </w:div>
            <w:div w:id="2087191123">
              <w:marLeft w:val="0"/>
              <w:marRight w:val="0"/>
              <w:marTop w:val="0"/>
              <w:marBottom w:val="0"/>
              <w:divBdr>
                <w:top w:val="none" w:sz="0" w:space="0" w:color="auto"/>
                <w:left w:val="none" w:sz="0" w:space="0" w:color="auto"/>
                <w:bottom w:val="none" w:sz="0" w:space="0" w:color="auto"/>
                <w:right w:val="none" w:sz="0" w:space="0" w:color="auto"/>
              </w:divBdr>
            </w:div>
            <w:div w:id="831412108">
              <w:marLeft w:val="0"/>
              <w:marRight w:val="0"/>
              <w:marTop w:val="0"/>
              <w:marBottom w:val="0"/>
              <w:divBdr>
                <w:top w:val="none" w:sz="0" w:space="0" w:color="auto"/>
                <w:left w:val="none" w:sz="0" w:space="0" w:color="auto"/>
                <w:bottom w:val="none" w:sz="0" w:space="0" w:color="auto"/>
                <w:right w:val="none" w:sz="0" w:space="0" w:color="auto"/>
              </w:divBdr>
            </w:div>
            <w:div w:id="867990688">
              <w:marLeft w:val="0"/>
              <w:marRight w:val="0"/>
              <w:marTop w:val="0"/>
              <w:marBottom w:val="0"/>
              <w:divBdr>
                <w:top w:val="none" w:sz="0" w:space="0" w:color="auto"/>
                <w:left w:val="none" w:sz="0" w:space="0" w:color="auto"/>
                <w:bottom w:val="none" w:sz="0" w:space="0" w:color="auto"/>
                <w:right w:val="none" w:sz="0" w:space="0" w:color="auto"/>
              </w:divBdr>
            </w:div>
            <w:div w:id="885528796">
              <w:marLeft w:val="0"/>
              <w:marRight w:val="0"/>
              <w:marTop w:val="0"/>
              <w:marBottom w:val="0"/>
              <w:divBdr>
                <w:top w:val="none" w:sz="0" w:space="0" w:color="auto"/>
                <w:left w:val="none" w:sz="0" w:space="0" w:color="auto"/>
                <w:bottom w:val="none" w:sz="0" w:space="0" w:color="auto"/>
                <w:right w:val="none" w:sz="0" w:space="0" w:color="auto"/>
              </w:divBdr>
            </w:div>
            <w:div w:id="1242636658">
              <w:marLeft w:val="0"/>
              <w:marRight w:val="0"/>
              <w:marTop w:val="0"/>
              <w:marBottom w:val="0"/>
              <w:divBdr>
                <w:top w:val="none" w:sz="0" w:space="0" w:color="auto"/>
                <w:left w:val="none" w:sz="0" w:space="0" w:color="auto"/>
                <w:bottom w:val="none" w:sz="0" w:space="0" w:color="auto"/>
                <w:right w:val="none" w:sz="0" w:space="0" w:color="auto"/>
              </w:divBdr>
            </w:div>
            <w:div w:id="813715162">
              <w:marLeft w:val="0"/>
              <w:marRight w:val="0"/>
              <w:marTop w:val="0"/>
              <w:marBottom w:val="0"/>
              <w:divBdr>
                <w:top w:val="none" w:sz="0" w:space="0" w:color="auto"/>
                <w:left w:val="none" w:sz="0" w:space="0" w:color="auto"/>
                <w:bottom w:val="none" w:sz="0" w:space="0" w:color="auto"/>
                <w:right w:val="none" w:sz="0" w:space="0" w:color="auto"/>
              </w:divBdr>
            </w:div>
            <w:div w:id="751318706">
              <w:marLeft w:val="0"/>
              <w:marRight w:val="0"/>
              <w:marTop w:val="0"/>
              <w:marBottom w:val="0"/>
              <w:divBdr>
                <w:top w:val="none" w:sz="0" w:space="0" w:color="auto"/>
                <w:left w:val="none" w:sz="0" w:space="0" w:color="auto"/>
                <w:bottom w:val="none" w:sz="0" w:space="0" w:color="auto"/>
                <w:right w:val="none" w:sz="0" w:space="0" w:color="auto"/>
              </w:divBdr>
            </w:div>
            <w:div w:id="19288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9274">
      <w:bodyDiv w:val="1"/>
      <w:marLeft w:val="0"/>
      <w:marRight w:val="0"/>
      <w:marTop w:val="0"/>
      <w:marBottom w:val="0"/>
      <w:divBdr>
        <w:top w:val="none" w:sz="0" w:space="0" w:color="auto"/>
        <w:left w:val="none" w:sz="0" w:space="0" w:color="auto"/>
        <w:bottom w:val="none" w:sz="0" w:space="0" w:color="auto"/>
        <w:right w:val="none" w:sz="0" w:space="0" w:color="auto"/>
      </w:divBdr>
    </w:div>
    <w:div w:id="20668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1FE1E0DBF6F44A7A57BBF7C5B90D6" ma:contentTypeVersion="12" ma:contentTypeDescription="Create a new document." ma:contentTypeScope="" ma:versionID="21ce295f62d99450fedfe66baf3b0df5">
  <xsd:schema xmlns:xsd="http://www.w3.org/2001/XMLSchema" xmlns:xs="http://www.w3.org/2001/XMLSchema" xmlns:p="http://schemas.microsoft.com/office/2006/metadata/properties" xmlns:ns3="26eb5f5c-3fc2-405f-98af-a8916a9b9b48" xmlns:ns4="0eb1fdfb-43c3-4696-9a6c-1a3c347c5824" targetNamespace="http://schemas.microsoft.com/office/2006/metadata/properties" ma:root="true" ma:fieldsID="52500763bc5013c5b860f2ec461094fd" ns3:_="" ns4:_="">
    <xsd:import namespace="26eb5f5c-3fc2-405f-98af-a8916a9b9b48"/>
    <xsd:import namespace="0eb1fdfb-43c3-4696-9a6c-1a3c347c58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b5f5c-3fc2-405f-98af-a8916a9b9b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1fdfb-43c3-4696-9a6c-1a3c347c58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C45D-1074-40A2-A203-6E2198E25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b5f5c-3fc2-405f-98af-a8916a9b9b48"/>
    <ds:schemaRef ds:uri="0eb1fdfb-43c3-4696-9a6c-1a3c347c5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40877-C7C4-408B-8C8D-9CF990AC7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AF2FEE-71DE-4F23-88C8-F58CCB87D195}">
  <ds:schemaRefs>
    <ds:schemaRef ds:uri="http://schemas.microsoft.com/sharepoint/v3/contenttype/forms"/>
  </ds:schemaRefs>
</ds:datastoreItem>
</file>

<file path=customXml/itemProps4.xml><?xml version="1.0" encoding="utf-8"?>
<ds:datastoreItem xmlns:ds="http://schemas.openxmlformats.org/officeDocument/2006/customXml" ds:itemID="{3AB22D9C-0819-4B57-BB53-633ACFD0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Chatham Ewing</dc:creator>
  <cp:lastModifiedBy>owner</cp:lastModifiedBy>
  <cp:revision>3</cp:revision>
  <dcterms:created xsi:type="dcterms:W3CDTF">2020-11-03T06:16:00Z</dcterms:created>
  <dcterms:modified xsi:type="dcterms:W3CDTF">2020-11-03T06:22:00Z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0x010100F821FE1E0DBF6F44A7A57BBF7C5B90D6</vt:lpwstr>
  </property>
</Properties>
</file>